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A2C" w:rsidRPr="00057A2C" w:rsidRDefault="00057A2C" w:rsidP="00057A2C">
      <w:pPr>
        <w:spacing w:after="120" w:line="240" w:lineRule="auto"/>
        <w:textAlignment w:val="baseline"/>
        <w:rPr>
          <w:rFonts w:ascii="inherit" w:eastAsia="Times New Roman" w:hAnsi="inherit" w:cs="Segoe UI"/>
          <w:b/>
          <w:bCs/>
          <w:sz w:val="24"/>
          <w:szCs w:val="24"/>
          <w:lang w:eastAsia="nl-BE"/>
        </w:rPr>
      </w:pPr>
      <w:proofErr w:type="spellStart"/>
      <w:r w:rsidRPr="00057A2C">
        <w:rPr>
          <w:rFonts w:ascii="inherit" w:eastAsia="Times New Roman" w:hAnsi="inherit" w:cs="Segoe UI"/>
          <w:b/>
          <w:bCs/>
          <w:sz w:val="24"/>
          <w:szCs w:val="24"/>
          <w:bdr w:val="none" w:sz="0" w:space="0" w:color="auto" w:frame="1"/>
          <w:lang w:eastAsia="nl-BE"/>
        </w:rPr>
        <w:t>Umicore’s</w:t>
      </w:r>
      <w:proofErr w:type="spellEnd"/>
      <w:r w:rsidRPr="00057A2C">
        <w:rPr>
          <w:rFonts w:ascii="inherit" w:eastAsia="Times New Roman" w:hAnsi="inherit" w:cs="Segoe UI"/>
          <w:b/>
          <w:bCs/>
          <w:sz w:val="24"/>
          <w:szCs w:val="24"/>
          <w:bdr w:val="none" w:sz="0" w:space="0" w:color="auto" w:frame="1"/>
          <w:lang w:eastAsia="nl-BE"/>
        </w:rPr>
        <w:t xml:space="preserve"> update rond marktcondities in het eerste kwartaal van 2024</w:t>
      </w:r>
    </w:p>
    <w:p w:rsidR="00057A2C" w:rsidRPr="00057A2C" w:rsidRDefault="00057A2C" w:rsidP="00057A2C">
      <w:pPr>
        <w:spacing w:after="0" w:line="240" w:lineRule="auto"/>
        <w:textAlignment w:val="baseline"/>
        <w:rPr>
          <w:rFonts w:ascii="Segoe UI" w:eastAsia="Times New Roman" w:hAnsi="Segoe UI" w:cs="Segoe UI"/>
          <w:sz w:val="21"/>
          <w:szCs w:val="21"/>
          <w:lang w:eastAsia="nl-BE"/>
        </w:rPr>
      </w:pPr>
      <w:r w:rsidRPr="00057A2C">
        <w:rPr>
          <w:rFonts w:ascii="inherit" w:eastAsia="Times New Roman" w:hAnsi="inherit" w:cs="Segoe UI"/>
          <w:sz w:val="21"/>
          <w:szCs w:val="21"/>
          <w:bdr w:val="none" w:sz="0" w:space="0" w:color="auto" w:frame="1"/>
          <w:lang w:eastAsia="nl-BE"/>
        </w:rPr>
        <w:t>UN</w:t>
      </w:r>
    </w:p>
    <w:p w:rsidR="00057A2C" w:rsidRPr="00057A2C" w:rsidRDefault="00057A2C" w:rsidP="00057A2C">
      <w:pPr>
        <w:wordWrap w:val="0"/>
        <w:spacing w:after="60" w:line="240" w:lineRule="auto"/>
        <w:textAlignment w:val="baseline"/>
        <w:rPr>
          <w:rFonts w:ascii="inherit" w:eastAsia="Times New Roman" w:hAnsi="inherit" w:cs="Segoe UI"/>
          <w:b/>
          <w:bCs/>
          <w:sz w:val="24"/>
          <w:szCs w:val="24"/>
          <w:bdr w:val="none" w:sz="0" w:space="0" w:color="auto" w:frame="1"/>
          <w:lang w:eastAsia="nl-BE"/>
        </w:rPr>
      </w:pPr>
      <w:proofErr w:type="spellStart"/>
      <w:r w:rsidRPr="00057A2C">
        <w:rPr>
          <w:rFonts w:ascii="inherit" w:eastAsia="Times New Roman" w:hAnsi="inherit" w:cs="Segoe UI"/>
          <w:b/>
          <w:bCs/>
          <w:sz w:val="24"/>
          <w:szCs w:val="24"/>
          <w:bdr w:val="none" w:sz="0" w:space="0" w:color="auto" w:frame="1"/>
          <w:lang w:eastAsia="nl-BE"/>
        </w:rPr>
        <w:t>Umicore</w:t>
      </w:r>
      <w:proofErr w:type="spellEnd"/>
      <w:r w:rsidRPr="00057A2C">
        <w:rPr>
          <w:rFonts w:ascii="inherit" w:eastAsia="Times New Roman" w:hAnsi="inherit" w:cs="Segoe UI"/>
          <w:b/>
          <w:bCs/>
          <w:sz w:val="24"/>
          <w:szCs w:val="24"/>
          <w:bdr w:val="none" w:sz="0" w:space="0" w:color="auto" w:frame="1"/>
          <w:lang w:eastAsia="nl-BE"/>
        </w:rPr>
        <w:t xml:space="preserve"> Group News &lt;investorrelations@ir.apps.umicore.com&gt;</w:t>
      </w:r>
    </w:p>
    <w:p w:rsidR="00057A2C" w:rsidRPr="00057A2C" w:rsidRDefault="00057A2C" w:rsidP="00057A2C">
      <w:pPr>
        <w:spacing w:after="0" w:line="240" w:lineRule="auto"/>
        <w:jc w:val="right"/>
        <w:textAlignment w:val="baseline"/>
        <w:rPr>
          <w:rFonts w:ascii="Segoe UI" w:eastAsia="Times New Roman" w:hAnsi="Segoe UI" w:cs="Segoe UI"/>
          <w:sz w:val="21"/>
          <w:szCs w:val="21"/>
          <w:lang w:eastAsia="nl-BE"/>
        </w:rPr>
      </w:pPr>
      <w:r w:rsidRPr="00057A2C">
        <w:rPr>
          <w:rFonts w:ascii="FluentSystemIcons" w:eastAsia="Times New Roman" w:hAnsi="FluentSystemIcons" w:cs="Segoe UI"/>
          <w:sz w:val="30"/>
          <w:szCs w:val="30"/>
          <w:bdr w:val="none" w:sz="0" w:space="0" w:color="auto" w:frame="1"/>
          <w:lang w:eastAsia="nl-BE"/>
        </w:rPr>
        <w:t></w:t>
      </w:r>
    </w:p>
    <w:p w:rsidR="00057A2C" w:rsidRPr="00057A2C" w:rsidRDefault="00057A2C" w:rsidP="00057A2C">
      <w:pPr>
        <w:spacing w:after="0" w:line="240" w:lineRule="auto"/>
        <w:jc w:val="right"/>
        <w:textAlignment w:val="baseline"/>
        <w:rPr>
          <w:rFonts w:ascii="Segoe UI" w:eastAsia="Times New Roman" w:hAnsi="Segoe UI" w:cs="Segoe UI"/>
          <w:sz w:val="21"/>
          <w:szCs w:val="21"/>
          <w:lang w:eastAsia="nl-BE"/>
        </w:rPr>
      </w:pPr>
      <w:r w:rsidRPr="00057A2C">
        <w:rPr>
          <w:rFonts w:ascii="FluentSystemIcons" w:eastAsia="Times New Roman" w:hAnsi="FluentSystemIcons" w:cs="Segoe UI"/>
          <w:sz w:val="30"/>
          <w:szCs w:val="30"/>
          <w:bdr w:val="none" w:sz="0" w:space="0" w:color="auto" w:frame="1"/>
          <w:lang w:eastAsia="nl-BE"/>
        </w:rPr>
        <w:t></w:t>
      </w:r>
    </w:p>
    <w:p w:rsidR="00057A2C" w:rsidRPr="00057A2C" w:rsidRDefault="00057A2C" w:rsidP="00057A2C">
      <w:pPr>
        <w:spacing w:after="0" w:line="240" w:lineRule="auto"/>
        <w:jc w:val="right"/>
        <w:textAlignment w:val="baseline"/>
        <w:rPr>
          <w:rFonts w:ascii="Segoe UI" w:eastAsia="Times New Roman" w:hAnsi="Segoe UI" w:cs="Segoe UI"/>
          <w:sz w:val="21"/>
          <w:szCs w:val="21"/>
          <w:lang w:eastAsia="nl-BE"/>
        </w:rPr>
      </w:pPr>
      <w:r w:rsidRPr="00057A2C">
        <w:rPr>
          <w:rFonts w:ascii="FluentSystemIcons" w:eastAsia="Times New Roman" w:hAnsi="FluentSystemIcons" w:cs="Segoe UI"/>
          <w:sz w:val="30"/>
          <w:szCs w:val="30"/>
          <w:bdr w:val="none" w:sz="0" w:space="0" w:color="auto" w:frame="1"/>
          <w:lang w:eastAsia="nl-BE"/>
        </w:rPr>
        <w:t></w:t>
      </w:r>
    </w:p>
    <w:p w:rsidR="00057A2C" w:rsidRPr="00057A2C" w:rsidRDefault="00057A2C" w:rsidP="00057A2C">
      <w:pPr>
        <w:spacing w:after="0" w:line="240" w:lineRule="auto"/>
        <w:jc w:val="right"/>
        <w:textAlignment w:val="baseline"/>
        <w:rPr>
          <w:rFonts w:ascii="Segoe UI" w:eastAsia="Times New Roman" w:hAnsi="Segoe UI" w:cs="Segoe UI"/>
          <w:sz w:val="21"/>
          <w:szCs w:val="21"/>
          <w:lang w:eastAsia="nl-BE"/>
        </w:rPr>
      </w:pPr>
      <w:r w:rsidRPr="00057A2C">
        <w:rPr>
          <w:rFonts w:ascii="FluentSystemIcons" w:eastAsia="Times New Roman" w:hAnsi="FluentSystemIcons" w:cs="Segoe UI"/>
          <w:color w:val="0078D4"/>
          <w:sz w:val="30"/>
          <w:szCs w:val="30"/>
          <w:bdr w:val="none" w:sz="0" w:space="0" w:color="auto" w:frame="1"/>
          <w:lang w:eastAsia="nl-BE"/>
        </w:rPr>
        <w:t></w:t>
      </w:r>
    </w:p>
    <w:p w:rsidR="00057A2C" w:rsidRPr="00057A2C" w:rsidRDefault="00057A2C" w:rsidP="00057A2C">
      <w:pPr>
        <w:spacing w:after="0" w:line="240" w:lineRule="auto"/>
        <w:jc w:val="right"/>
        <w:textAlignment w:val="baseline"/>
        <w:rPr>
          <w:rFonts w:ascii="Segoe UI" w:eastAsia="Times New Roman" w:hAnsi="Segoe UI" w:cs="Segoe UI"/>
          <w:sz w:val="21"/>
          <w:szCs w:val="21"/>
          <w:lang w:eastAsia="nl-BE"/>
        </w:rPr>
      </w:pPr>
      <w:r w:rsidRPr="00057A2C">
        <w:rPr>
          <w:rFonts w:ascii="FluentSystemIcons" w:eastAsia="Times New Roman" w:hAnsi="FluentSystemIcons" w:cs="Segoe UI"/>
          <w:sz w:val="30"/>
          <w:szCs w:val="30"/>
          <w:bdr w:val="none" w:sz="0" w:space="0" w:color="auto" w:frame="1"/>
          <w:lang w:eastAsia="nl-BE"/>
        </w:rPr>
        <w:t></w:t>
      </w:r>
    </w:p>
    <w:p w:rsidR="00057A2C" w:rsidRPr="00057A2C" w:rsidRDefault="00057A2C" w:rsidP="00057A2C">
      <w:pPr>
        <w:spacing w:after="0" w:line="240" w:lineRule="auto"/>
        <w:textAlignment w:val="baseline"/>
        <w:rPr>
          <w:rFonts w:ascii="inherit" w:eastAsia="Times New Roman" w:hAnsi="inherit" w:cs="Segoe UI"/>
          <w:sz w:val="21"/>
          <w:szCs w:val="21"/>
          <w:lang w:eastAsia="nl-BE"/>
        </w:rPr>
      </w:pPr>
      <w:r w:rsidRPr="00057A2C">
        <w:rPr>
          <w:rFonts w:ascii="inherit" w:eastAsia="Times New Roman" w:hAnsi="inherit" w:cs="Segoe UI"/>
          <w:sz w:val="21"/>
          <w:szCs w:val="21"/>
          <w:bdr w:val="none" w:sz="0" w:space="0" w:color="auto" w:frame="1"/>
          <w:lang w:eastAsia="nl-BE"/>
        </w:rPr>
        <w:t>Aan:</w:t>
      </w:r>
      <w:r w:rsidRPr="00057A2C">
        <w:rPr>
          <w:rFonts w:ascii="inherit" w:eastAsia="Times New Roman" w:hAnsi="inherit" w:cs="Segoe UI"/>
          <w:sz w:val="21"/>
          <w:szCs w:val="21"/>
          <w:lang w:eastAsia="nl-BE"/>
        </w:rPr>
        <w:t>​</w:t>
      </w:r>
      <w:proofErr w:type="spellStart"/>
      <w:r w:rsidRPr="00057A2C">
        <w:rPr>
          <w:rFonts w:ascii="inherit" w:eastAsia="Times New Roman" w:hAnsi="inherit" w:cs="Segoe UI"/>
          <w:sz w:val="21"/>
          <w:szCs w:val="21"/>
          <w:bdr w:val="none" w:sz="0" w:space="0" w:color="auto" w:frame="1"/>
          <w:lang w:eastAsia="nl-BE"/>
        </w:rPr>
        <w:t>Vfb</w:t>
      </w:r>
      <w:proofErr w:type="spellEnd"/>
      <w:r w:rsidRPr="00057A2C">
        <w:rPr>
          <w:rFonts w:ascii="inherit" w:eastAsia="Times New Roman" w:hAnsi="inherit" w:cs="Segoe UI"/>
          <w:sz w:val="21"/>
          <w:szCs w:val="21"/>
          <w:bdr w:val="none" w:sz="0" w:space="0" w:color="auto" w:frame="1"/>
          <w:lang w:eastAsia="nl-BE"/>
        </w:rPr>
        <w:t xml:space="preserve"> Persberichten</w:t>
      </w:r>
      <w:r w:rsidRPr="00057A2C">
        <w:rPr>
          <w:rFonts w:ascii="inherit" w:eastAsia="Times New Roman" w:hAnsi="inherit" w:cs="Segoe UI"/>
          <w:sz w:val="21"/>
          <w:szCs w:val="21"/>
          <w:lang w:eastAsia="nl-BE"/>
        </w:rPr>
        <w:t>​</w:t>
      </w:r>
    </w:p>
    <w:p w:rsidR="00057A2C" w:rsidRPr="00057A2C" w:rsidRDefault="00057A2C" w:rsidP="00057A2C">
      <w:pPr>
        <w:spacing w:after="120" w:line="240" w:lineRule="auto"/>
        <w:jc w:val="right"/>
        <w:textAlignment w:val="baseline"/>
        <w:rPr>
          <w:rFonts w:ascii="inherit" w:eastAsia="Times New Roman" w:hAnsi="inherit" w:cs="Segoe UI"/>
          <w:sz w:val="18"/>
          <w:szCs w:val="18"/>
          <w:lang w:eastAsia="nl-BE"/>
        </w:rPr>
      </w:pPr>
      <w:r w:rsidRPr="00057A2C">
        <w:rPr>
          <w:rFonts w:ascii="inherit" w:eastAsia="Times New Roman" w:hAnsi="inherit" w:cs="Segoe UI"/>
          <w:sz w:val="18"/>
          <w:szCs w:val="18"/>
          <w:lang w:eastAsia="nl-BE"/>
        </w:rPr>
        <w:t>Vr 26/04/2024 7:30</w:t>
      </w:r>
    </w:p>
    <w:tbl>
      <w:tblPr>
        <w:tblW w:w="11355" w:type="dxa"/>
        <w:tblCellSpacing w:w="15" w:type="dxa"/>
        <w:tblCellMar>
          <w:top w:w="15" w:type="dxa"/>
          <w:left w:w="15" w:type="dxa"/>
          <w:bottom w:w="15" w:type="dxa"/>
          <w:right w:w="15" w:type="dxa"/>
        </w:tblCellMar>
        <w:tblLook w:val="04A0" w:firstRow="1" w:lastRow="0" w:firstColumn="1" w:lastColumn="0" w:noHBand="0" w:noVBand="1"/>
      </w:tblPr>
      <w:tblGrid>
        <w:gridCol w:w="3790"/>
        <w:gridCol w:w="3775"/>
        <w:gridCol w:w="3790"/>
      </w:tblGrid>
      <w:tr w:rsidR="00057A2C" w:rsidRPr="00057A2C" w:rsidTr="00057A2C">
        <w:trPr>
          <w:tblCellSpacing w:w="15" w:type="dxa"/>
        </w:trPr>
        <w:tc>
          <w:tcPr>
            <w:tcW w:w="3731" w:type="dxa"/>
            <w:vAlign w:val="center"/>
            <w:hideMark/>
          </w:tcPr>
          <w:p w:rsidR="00057A2C" w:rsidRPr="00057A2C" w:rsidRDefault="00057A2C" w:rsidP="00057A2C">
            <w:pPr>
              <w:spacing w:after="0" w:line="240" w:lineRule="auto"/>
              <w:rPr>
                <w:rFonts w:ascii="Times New Roman" w:eastAsia="Times New Roman" w:hAnsi="Times New Roman" w:cs="Times New Roman"/>
                <w:sz w:val="24"/>
                <w:szCs w:val="24"/>
                <w:lang w:eastAsia="nl-BE"/>
              </w:rPr>
            </w:pPr>
            <w:r w:rsidRPr="00057A2C">
              <w:rPr>
                <w:rFonts w:ascii="Times New Roman" w:eastAsia="Times New Roman" w:hAnsi="Times New Roman" w:cs="Times New Roman"/>
                <w:sz w:val="24"/>
                <w:szCs w:val="24"/>
                <w:lang w:eastAsia="nl-BE"/>
              </w:rPr>
              <w:t> </w:t>
            </w:r>
          </w:p>
        </w:tc>
        <w:tc>
          <w:tcPr>
            <w:tcW w:w="3731" w:type="dxa"/>
            <w:vAlign w:val="center"/>
            <w:hideMark/>
          </w:tcPr>
          <w:p w:rsidR="00057A2C" w:rsidRPr="00057A2C" w:rsidRDefault="00057A2C" w:rsidP="00057A2C">
            <w:pPr>
              <w:spacing w:after="0" w:line="240" w:lineRule="auto"/>
              <w:jc w:val="center"/>
              <w:rPr>
                <w:rFonts w:ascii="Times New Roman" w:eastAsia="Times New Roman" w:hAnsi="Times New Roman" w:cs="Times New Roman"/>
                <w:sz w:val="24"/>
                <w:szCs w:val="24"/>
                <w:lang w:eastAsia="nl-BE"/>
              </w:rPr>
            </w:pPr>
            <w:r w:rsidRPr="00057A2C">
              <w:rPr>
                <w:rFonts w:ascii="Times New Roman" w:eastAsia="Times New Roman" w:hAnsi="Times New Roman" w:cs="Times New Roman"/>
                <w:sz w:val="24"/>
                <w:szCs w:val="24"/>
                <w:lang w:eastAsia="nl-BE"/>
              </w:rPr>
              <w:t> </w:t>
            </w:r>
          </w:p>
        </w:tc>
        <w:tc>
          <w:tcPr>
            <w:tcW w:w="3731" w:type="dxa"/>
            <w:vAlign w:val="center"/>
            <w:hideMark/>
          </w:tcPr>
          <w:p w:rsidR="00057A2C" w:rsidRPr="00057A2C" w:rsidRDefault="00057A2C" w:rsidP="00057A2C">
            <w:pPr>
              <w:spacing w:after="0" w:line="240" w:lineRule="auto"/>
              <w:jc w:val="center"/>
              <w:rPr>
                <w:rFonts w:ascii="Times New Roman" w:eastAsia="Times New Roman" w:hAnsi="Times New Roman" w:cs="Times New Roman"/>
                <w:sz w:val="24"/>
                <w:szCs w:val="24"/>
                <w:lang w:eastAsia="nl-BE"/>
              </w:rPr>
            </w:pPr>
          </w:p>
        </w:tc>
      </w:tr>
    </w:tbl>
    <w:p w:rsidR="00057A2C" w:rsidRPr="00057A2C" w:rsidRDefault="00057A2C" w:rsidP="00057A2C">
      <w:pPr>
        <w:spacing w:after="0" w:line="240" w:lineRule="auto"/>
        <w:textAlignment w:val="baseline"/>
        <w:rPr>
          <w:rFonts w:ascii="Arial" w:eastAsia="Times New Roman" w:hAnsi="Arial" w:cs="Arial"/>
          <w:sz w:val="21"/>
          <w:szCs w:val="21"/>
          <w:lang w:eastAsia="nl-BE"/>
        </w:rPr>
      </w:pPr>
    </w:p>
    <w:p w:rsidR="00057A2C" w:rsidRPr="00057A2C" w:rsidRDefault="00057A2C" w:rsidP="00057A2C">
      <w:pPr>
        <w:spacing w:before="100" w:beforeAutospacing="1" w:after="100" w:afterAutospacing="1" w:line="240" w:lineRule="auto"/>
        <w:jc w:val="center"/>
        <w:textAlignment w:val="baseline"/>
        <w:rPr>
          <w:rFonts w:ascii="Arial" w:eastAsia="Times New Roman" w:hAnsi="Arial" w:cs="Arial"/>
          <w:sz w:val="21"/>
          <w:szCs w:val="21"/>
          <w:lang w:eastAsia="nl-BE"/>
        </w:rPr>
      </w:pPr>
      <w:proofErr w:type="spellStart"/>
      <w:r w:rsidRPr="00057A2C">
        <w:rPr>
          <w:rFonts w:ascii="Arial" w:eastAsia="Times New Roman" w:hAnsi="Arial" w:cs="Arial"/>
          <w:b/>
          <w:bCs/>
          <w:sz w:val="21"/>
          <w:szCs w:val="21"/>
          <w:lang w:eastAsia="nl-BE"/>
        </w:rPr>
        <w:t>Umicore’s</w:t>
      </w:r>
      <w:proofErr w:type="spellEnd"/>
      <w:r w:rsidRPr="00057A2C">
        <w:rPr>
          <w:rFonts w:ascii="Arial" w:eastAsia="Times New Roman" w:hAnsi="Arial" w:cs="Arial"/>
          <w:b/>
          <w:bCs/>
          <w:sz w:val="21"/>
          <w:szCs w:val="21"/>
          <w:lang w:eastAsia="nl-BE"/>
        </w:rPr>
        <w:t xml:space="preserve"> update rond marktcondities in het eerste kwartaal van 2024</w:t>
      </w: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xml:space="preserve">De marktdynamiek vastgesteld in </w:t>
      </w:r>
      <w:proofErr w:type="spellStart"/>
      <w:r w:rsidRPr="00057A2C">
        <w:rPr>
          <w:rFonts w:ascii="Arial" w:eastAsia="Times New Roman" w:hAnsi="Arial" w:cs="Arial"/>
          <w:sz w:val="21"/>
          <w:szCs w:val="21"/>
          <w:lang w:eastAsia="nl-BE"/>
        </w:rPr>
        <w:t>Umicore’s</w:t>
      </w:r>
      <w:proofErr w:type="spellEnd"/>
      <w:r w:rsidRPr="00057A2C">
        <w:rPr>
          <w:rFonts w:ascii="Arial" w:eastAsia="Times New Roman" w:hAnsi="Arial" w:cs="Arial"/>
          <w:sz w:val="21"/>
          <w:szCs w:val="21"/>
          <w:lang w:eastAsia="nl-BE"/>
        </w:rPr>
        <w:t xml:space="preserve"> vier Business </w:t>
      </w:r>
      <w:proofErr w:type="spellStart"/>
      <w:r w:rsidRPr="00057A2C">
        <w:rPr>
          <w:rFonts w:ascii="Arial" w:eastAsia="Times New Roman" w:hAnsi="Arial" w:cs="Arial"/>
          <w:sz w:val="21"/>
          <w:szCs w:val="21"/>
          <w:lang w:eastAsia="nl-BE"/>
        </w:rPr>
        <w:t>Groups</w:t>
      </w:r>
      <w:proofErr w:type="spellEnd"/>
      <w:r w:rsidRPr="00057A2C">
        <w:rPr>
          <w:rFonts w:ascii="Arial" w:eastAsia="Times New Roman" w:hAnsi="Arial" w:cs="Arial"/>
          <w:sz w:val="21"/>
          <w:szCs w:val="21"/>
          <w:lang w:eastAsia="nl-BE"/>
        </w:rPr>
        <w:t xml:space="preserve"> tijdens het eerste kwartaal van het jaar ligt globaal in de lijn van de verwachtingen</w:t>
      </w:r>
      <w:r w:rsidRPr="00057A2C">
        <w:rPr>
          <w:rFonts w:ascii="Arial" w:eastAsia="Times New Roman" w:hAnsi="Arial" w:cs="Arial"/>
          <w:sz w:val="21"/>
          <w:szCs w:val="21"/>
          <w:vertAlign w:val="superscript"/>
          <w:lang w:eastAsia="nl-BE"/>
        </w:rPr>
        <w:t>1</w:t>
      </w:r>
      <w:r w:rsidRPr="00057A2C">
        <w:rPr>
          <w:rFonts w:ascii="Arial" w:eastAsia="Times New Roman" w:hAnsi="Arial" w:cs="Arial"/>
          <w:sz w:val="21"/>
          <w:szCs w:val="21"/>
          <w:lang w:eastAsia="nl-BE"/>
        </w:rPr>
        <w:t> .</w:t>
      </w:r>
    </w:p>
    <w:p w:rsidR="00057A2C" w:rsidRPr="00057A2C" w:rsidRDefault="00057A2C" w:rsidP="00057A2C">
      <w:pPr>
        <w:numPr>
          <w:ilvl w:val="0"/>
          <w:numId w:val="1"/>
        </w:numPr>
        <w:spacing w:beforeAutospacing="1" w:after="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In een steeds uitdagendere marktcontext, is de Business Group </w:t>
      </w:r>
      <w:proofErr w:type="spellStart"/>
      <w:r w:rsidRPr="00057A2C">
        <w:rPr>
          <w:rFonts w:ascii="Arial" w:eastAsia="Times New Roman" w:hAnsi="Arial" w:cs="Arial"/>
          <w:b/>
          <w:bCs/>
          <w:sz w:val="21"/>
          <w:szCs w:val="21"/>
          <w:lang w:eastAsia="nl-BE"/>
        </w:rPr>
        <w:t>Battery</w:t>
      </w:r>
      <w:proofErr w:type="spellEnd"/>
      <w:r w:rsidRPr="00057A2C">
        <w:rPr>
          <w:rFonts w:ascii="Arial" w:eastAsia="Times New Roman" w:hAnsi="Arial" w:cs="Arial"/>
          <w:b/>
          <w:bCs/>
          <w:sz w:val="21"/>
          <w:szCs w:val="21"/>
          <w:lang w:eastAsia="nl-BE"/>
        </w:rPr>
        <w:t xml:space="preserve"> </w:t>
      </w:r>
      <w:proofErr w:type="spellStart"/>
      <w:r w:rsidRPr="00057A2C">
        <w:rPr>
          <w:rFonts w:ascii="Arial" w:eastAsia="Times New Roman" w:hAnsi="Arial" w:cs="Arial"/>
          <w:b/>
          <w:bCs/>
          <w:sz w:val="21"/>
          <w:szCs w:val="21"/>
          <w:lang w:eastAsia="nl-BE"/>
        </w:rPr>
        <w:t>Materials</w:t>
      </w:r>
      <w:proofErr w:type="spellEnd"/>
      <w:r w:rsidRPr="00057A2C">
        <w:rPr>
          <w:rFonts w:ascii="Arial" w:eastAsia="Times New Roman" w:hAnsi="Arial" w:cs="Arial"/>
          <w:b/>
          <w:bCs/>
          <w:sz w:val="21"/>
          <w:szCs w:val="21"/>
          <w:lang w:eastAsia="nl-BE"/>
        </w:rPr>
        <w:t> </w:t>
      </w:r>
      <w:r w:rsidRPr="00057A2C">
        <w:rPr>
          <w:rFonts w:ascii="Arial" w:eastAsia="Times New Roman" w:hAnsi="Arial" w:cs="Arial"/>
          <w:sz w:val="21"/>
          <w:szCs w:val="21"/>
          <w:lang w:eastAsia="nl-BE"/>
        </w:rPr>
        <w:t>begonnen met de uitvoering van zijn </w:t>
      </w:r>
      <w:hyperlink r:id="rId5" w:anchor="tabpanel-dutch" w:tgtFrame="_blank" w:history="1">
        <w:r w:rsidRPr="00057A2C">
          <w:rPr>
            <w:rFonts w:ascii="Arial" w:eastAsia="Times New Roman" w:hAnsi="Arial" w:cs="Arial"/>
            <w:color w:val="0000FF"/>
            <w:sz w:val="21"/>
            <w:szCs w:val="21"/>
            <w:u w:val="single"/>
            <w:bdr w:val="none" w:sz="0" w:space="0" w:color="auto" w:frame="1"/>
            <w:lang w:eastAsia="nl-BE"/>
          </w:rPr>
          <w:t>orderboek</w:t>
        </w:r>
      </w:hyperlink>
      <w:r w:rsidRPr="00057A2C">
        <w:rPr>
          <w:rFonts w:ascii="Arial" w:eastAsia="Times New Roman" w:hAnsi="Arial" w:cs="Arial"/>
          <w:sz w:val="21"/>
          <w:szCs w:val="21"/>
          <w:lang w:eastAsia="nl-BE"/>
        </w:rPr>
        <w:t xml:space="preserve">, dat stoelt op strategische klantenovereenkomsten die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over de voorbije twee jaar afsloot. De onderliggende volumes worden geleidelijk opgebouwd volgens de opstarttrajecten van de klanten, waarbij een meer uitgesproken volume-effect nu nog steeds wordt verwacht in de tweede helft van het jaar. Tegelijkertijd richt de Business Group zich op de uitbouw van diens wereldwijde capaciteit.</w:t>
      </w:r>
    </w:p>
    <w:p w:rsidR="00057A2C" w:rsidRPr="00057A2C" w:rsidRDefault="00057A2C" w:rsidP="00057A2C">
      <w:pPr>
        <w:numPr>
          <w:ilvl w:val="0"/>
          <w:numId w:val="1"/>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In de Business Group </w:t>
      </w:r>
      <w:proofErr w:type="spellStart"/>
      <w:r w:rsidRPr="00057A2C">
        <w:rPr>
          <w:rFonts w:ascii="Arial" w:eastAsia="Times New Roman" w:hAnsi="Arial" w:cs="Arial"/>
          <w:b/>
          <w:bCs/>
          <w:sz w:val="21"/>
          <w:szCs w:val="21"/>
          <w:lang w:eastAsia="nl-BE"/>
        </w:rPr>
        <w:t>Catalysis</w:t>
      </w:r>
      <w:proofErr w:type="spellEnd"/>
      <w:r w:rsidRPr="00057A2C">
        <w:rPr>
          <w:rFonts w:ascii="Arial" w:eastAsia="Times New Roman" w:hAnsi="Arial" w:cs="Arial"/>
          <w:b/>
          <w:bCs/>
          <w:sz w:val="21"/>
          <w:szCs w:val="21"/>
          <w:lang w:eastAsia="nl-BE"/>
        </w:rPr>
        <w:t> </w:t>
      </w:r>
      <w:r w:rsidRPr="00057A2C">
        <w:rPr>
          <w:rFonts w:ascii="Arial" w:eastAsia="Times New Roman" w:hAnsi="Arial" w:cs="Arial"/>
          <w:sz w:val="21"/>
          <w:szCs w:val="21"/>
          <w:lang w:eastAsia="nl-BE"/>
        </w:rPr>
        <w:t xml:space="preserve">bleef Automotive </w:t>
      </w:r>
      <w:proofErr w:type="spellStart"/>
      <w:r w:rsidRPr="00057A2C">
        <w:rPr>
          <w:rFonts w:ascii="Arial" w:eastAsia="Times New Roman" w:hAnsi="Arial" w:cs="Arial"/>
          <w:sz w:val="21"/>
          <w:szCs w:val="21"/>
          <w:lang w:eastAsia="nl-BE"/>
        </w:rPr>
        <w:t>Catalyst</w:t>
      </w:r>
      <w:proofErr w:type="spellEnd"/>
      <w:r w:rsidRPr="00057A2C">
        <w:rPr>
          <w:rFonts w:ascii="Arial" w:eastAsia="Times New Roman" w:hAnsi="Arial" w:cs="Arial"/>
          <w:sz w:val="21"/>
          <w:szCs w:val="21"/>
          <w:lang w:eastAsia="nl-BE"/>
        </w:rPr>
        <w:t xml:space="preserve"> goede vooruitgang boeken met verdere efficiëntieverbeteringen, optimalisatie van het werkkapitaal en het genereren van vrije kasstroom in lijn met de strategie om maximale winstgevendheid te blijven genereren. De algemene prestaties van de Business Group zijn eveneens in lijn met de verwachtingen. </w:t>
      </w:r>
      <w:proofErr w:type="spellStart"/>
      <w:r w:rsidRPr="00057A2C">
        <w:rPr>
          <w:rFonts w:ascii="Arial" w:eastAsia="Times New Roman" w:hAnsi="Arial" w:cs="Arial"/>
          <w:sz w:val="21"/>
          <w:szCs w:val="21"/>
          <w:lang w:eastAsia="nl-BE"/>
        </w:rPr>
        <w:t>Precious</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Metals</w:t>
      </w:r>
      <w:proofErr w:type="spellEnd"/>
      <w:r w:rsidRPr="00057A2C">
        <w:rPr>
          <w:rFonts w:ascii="Arial" w:eastAsia="Times New Roman" w:hAnsi="Arial" w:cs="Arial"/>
          <w:sz w:val="21"/>
          <w:szCs w:val="21"/>
          <w:lang w:eastAsia="nl-BE"/>
        </w:rPr>
        <w:t xml:space="preserve"> Chemistry en </w:t>
      </w:r>
      <w:proofErr w:type="spellStart"/>
      <w:r w:rsidRPr="00057A2C">
        <w:rPr>
          <w:rFonts w:ascii="Arial" w:eastAsia="Times New Roman" w:hAnsi="Arial" w:cs="Arial"/>
          <w:sz w:val="21"/>
          <w:szCs w:val="21"/>
          <w:lang w:eastAsia="nl-BE"/>
        </w:rPr>
        <w:t>Fuel</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Cell</w:t>
      </w:r>
      <w:proofErr w:type="spellEnd"/>
      <w:r w:rsidRPr="00057A2C">
        <w:rPr>
          <w:rFonts w:ascii="Arial" w:eastAsia="Times New Roman" w:hAnsi="Arial" w:cs="Arial"/>
          <w:sz w:val="21"/>
          <w:szCs w:val="21"/>
          <w:lang w:eastAsia="nl-BE"/>
        </w:rPr>
        <w:t xml:space="preserve"> &amp; </w:t>
      </w:r>
      <w:proofErr w:type="spellStart"/>
      <w:r w:rsidRPr="00057A2C">
        <w:rPr>
          <w:rFonts w:ascii="Arial" w:eastAsia="Times New Roman" w:hAnsi="Arial" w:cs="Arial"/>
          <w:sz w:val="21"/>
          <w:szCs w:val="21"/>
          <w:lang w:eastAsia="nl-BE"/>
        </w:rPr>
        <w:t>Stationary</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Catalysts</w:t>
      </w:r>
      <w:proofErr w:type="spellEnd"/>
      <w:r w:rsidRPr="00057A2C">
        <w:rPr>
          <w:rFonts w:ascii="Arial" w:eastAsia="Times New Roman" w:hAnsi="Arial" w:cs="Arial"/>
          <w:sz w:val="21"/>
          <w:szCs w:val="21"/>
          <w:lang w:eastAsia="nl-BE"/>
        </w:rPr>
        <w:t xml:space="preserve"> startten het jaar zoals voorzien.</w:t>
      </w:r>
    </w:p>
    <w:p w:rsidR="00057A2C" w:rsidRPr="00057A2C" w:rsidRDefault="00057A2C" w:rsidP="00057A2C">
      <w:pPr>
        <w:numPr>
          <w:ilvl w:val="0"/>
          <w:numId w:val="1"/>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In de </w:t>
      </w:r>
      <w:r w:rsidRPr="00057A2C">
        <w:rPr>
          <w:rFonts w:ascii="Arial" w:eastAsia="Times New Roman" w:hAnsi="Arial" w:cs="Arial"/>
          <w:b/>
          <w:bCs/>
          <w:sz w:val="21"/>
          <w:szCs w:val="21"/>
          <w:lang w:eastAsia="nl-BE"/>
        </w:rPr>
        <w:t>Recycling </w:t>
      </w:r>
      <w:r w:rsidRPr="00057A2C">
        <w:rPr>
          <w:rFonts w:ascii="Arial" w:eastAsia="Times New Roman" w:hAnsi="Arial" w:cs="Arial"/>
          <w:sz w:val="21"/>
          <w:szCs w:val="21"/>
          <w:lang w:eastAsia="nl-BE"/>
        </w:rPr>
        <w:t xml:space="preserve">Business Group werd de geplande en regelmatige onderhoudssluiting in </w:t>
      </w:r>
      <w:proofErr w:type="spellStart"/>
      <w:r w:rsidRPr="00057A2C">
        <w:rPr>
          <w:rFonts w:ascii="Arial" w:eastAsia="Times New Roman" w:hAnsi="Arial" w:cs="Arial"/>
          <w:sz w:val="21"/>
          <w:szCs w:val="21"/>
          <w:lang w:eastAsia="nl-BE"/>
        </w:rPr>
        <w:t>Precious</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Metals</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Refining</w:t>
      </w:r>
      <w:proofErr w:type="spellEnd"/>
      <w:r w:rsidRPr="00057A2C">
        <w:rPr>
          <w:rFonts w:ascii="Arial" w:eastAsia="Times New Roman" w:hAnsi="Arial" w:cs="Arial"/>
          <w:sz w:val="21"/>
          <w:szCs w:val="21"/>
          <w:lang w:eastAsia="nl-BE"/>
        </w:rPr>
        <w:t xml:space="preserve"> in het eerste kwartaal voltooid en startten de activiteiten opnieuw op. Zoals eerder aangekondigd, zullen de volumes en inkomsten daardoor meer gewogen zijn in de tweede helft van 2024. Zoals verwacht was </w:t>
      </w:r>
      <w:proofErr w:type="spellStart"/>
      <w:r w:rsidRPr="00057A2C">
        <w:rPr>
          <w:rFonts w:ascii="Arial" w:eastAsia="Times New Roman" w:hAnsi="Arial" w:cs="Arial"/>
          <w:sz w:val="21"/>
          <w:szCs w:val="21"/>
          <w:lang w:eastAsia="nl-BE"/>
        </w:rPr>
        <w:t>Precious</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Metals</w:t>
      </w:r>
      <w:proofErr w:type="spellEnd"/>
      <w:r w:rsidRPr="00057A2C">
        <w:rPr>
          <w:rFonts w:ascii="Arial" w:eastAsia="Times New Roman" w:hAnsi="Arial" w:cs="Arial"/>
          <w:sz w:val="21"/>
          <w:szCs w:val="21"/>
          <w:lang w:eastAsia="nl-BE"/>
        </w:rPr>
        <w:t xml:space="preserve"> Management onderhevig aan de beperkte volatiliteit van de metaalprijzen. </w:t>
      </w:r>
      <w:proofErr w:type="spellStart"/>
      <w:r w:rsidRPr="00057A2C">
        <w:rPr>
          <w:rFonts w:ascii="Arial" w:eastAsia="Times New Roman" w:hAnsi="Arial" w:cs="Arial"/>
          <w:sz w:val="21"/>
          <w:szCs w:val="21"/>
          <w:lang w:eastAsia="nl-BE"/>
        </w:rPr>
        <w:t>Jewelry</w:t>
      </w:r>
      <w:proofErr w:type="spellEnd"/>
      <w:r w:rsidRPr="00057A2C">
        <w:rPr>
          <w:rFonts w:ascii="Arial" w:eastAsia="Times New Roman" w:hAnsi="Arial" w:cs="Arial"/>
          <w:sz w:val="21"/>
          <w:szCs w:val="21"/>
          <w:lang w:eastAsia="nl-BE"/>
        </w:rPr>
        <w:t xml:space="preserve"> &amp; Industrial </w:t>
      </w:r>
      <w:proofErr w:type="spellStart"/>
      <w:r w:rsidRPr="00057A2C">
        <w:rPr>
          <w:rFonts w:ascii="Arial" w:eastAsia="Times New Roman" w:hAnsi="Arial" w:cs="Arial"/>
          <w:sz w:val="21"/>
          <w:szCs w:val="21"/>
          <w:lang w:eastAsia="nl-BE"/>
        </w:rPr>
        <w:t>Metals</w:t>
      </w:r>
      <w:proofErr w:type="spellEnd"/>
      <w:r w:rsidRPr="00057A2C">
        <w:rPr>
          <w:rFonts w:ascii="Arial" w:eastAsia="Times New Roman" w:hAnsi="Arial" w:cs="Arial"/>
          <w:sz w:val="21"/>
          <w:szCs w:val="21"/>
          <w:lang w:eastAsia="nl-BE"/>
        </w:rPr>
        <w:t xml:space="preserve"> begon het jaar op schema. De Business Unit </w:t>
      </w:r>
      <w:proofErr w:type="spellStart"/>
      <w:r w:rsidRPr="00057A2C">
        <w:rPr>
          <w:rFonts w:ascii="Arial" w:eastAsia="Times New Roman" w:hAnsi="Arial" w:cs="Arial"/>
          <w:sz w:val="21"/>
          <w:szCs w:val="21"/>
          <w:lang w:eastAsia="nl-BE"/>
        </w:rPr>
        <w:t>Battery</w:t>
      </w:r>
      <w:proofErr w:type="spellEnd"/>
      <w:r w:rsidRPr="00057A2C">
        <w:rPr>
          <w:rFonts w:ascii="Arial" w:eastAsia="Times New Roman" w:hAnsi="Arial" w:cs="Arial"/>
          <w:sz w:val="21"/>
          <w:szCs w:val="21"/>
          <w:lang w:eastAsia="nl-BE"/>
        </w:rPr>
        <w:t xml:space="preserve"> Recycling Solutions blijft zich richten op de recyclage van afval van Europese batterijfabrieken in de industriële proeffabriek in Hoboken (België).</w:t>
      </w:r>
    </w:p>
    <w:p w:rsidR="00057A2C" w:rsidRPr="00057A2C" w:rsidRDefault="00057A2C" w:rsidP="00057A2C">
      <w:pPr>
        <w:numPr>
          <w:ilvl w:val="0"/>
          <w:numId w:val="1"/>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De Business Group </w:t>
      </w:r>
      <w:proofErr w:type="spellStart"/>
      <w:r w:rsidRPr="00057A2C">
        <w:rPr>
          <w:rFonts w:ascii="Arial" w:eastAsia="Times New Roman" w:hAnsi="Arial" w:cs="Arial"/>
          <w:b/>
          <w:bCs/>
          <w:sz w:val="21"/>
          <w:szCs w:val="21"/>
          <w:lang w:eastAsia="nl-BE"/>
        </w:rPr>
        <w:t>Specialty</w:t>
      </w:r>
      <w:proofErr w:type="spellEnd"/>
      <w:r w:rsidRPr="00057A2C">
        <w:rPr>
          <w:rFonts w:ascii="Arial" w:eastAsia="Times New Roman" w:hAnsi="Arial" w:cs="Arial"/>
          <w:b/>
          <w:bCs/>
          <w:sz w:val="21"/>
          <w:szCs w:val="21"/>
          <w:lang w:eastAsia="nl-BE"/>
        </w:rPr>
        <w:t xml:space="preserve"> </w:t>
      </w:r>
      <w:proofErr w:type="spellStart"/>
      <w:r w:rsidRPr="00057A2C">
        <w:rPr>
          <w:rFonts w:ascii="Arial" w:eastAsia="Times New Roman" w:hAnsi="Arial" w:cs="Arial"/>
          <w:b/>
          <w:bCs/>
          <w:sz w:val="21"/>
          <w:szCs w:val="21"/>
          <w:lang w:eastAsia="nl-BE"/>
        </w:rPr>
        <w:t>Materials</w:t>
      </w:r>
      <w:proofErr w:type="spellEnd"/>
      <w:r w:rsidRPr="00057A2C">
        <w:rPr>
          <w:rFonts w:ascii="Arial" w:eastAsia="Times New Roman" w:hAnsi="Arial" w:cs="Arial"/>
          <w:b/>
          <w:bCs/>
          <w:sz w:val="21"/>
          <w:szCs w:val="21"/>
          <w:lang w:eastAsia="nl-BE"/>
        </w:rPr>
        <w:t> </w:t>
      </w:r>
      <w:r w:rsidRPr="00057A2C">
        <w:rPr>
          <w:rFonts w:ascii="Arial" w:eastAsia="Times New Roman" w:hAnsi="Arial" w:cs="Arial"/>
          <w:sz w:val="21"/>
          <w:szCs w:val="21"/>
          <w:lang w:eastAsia="nl-BE"/>
        </w:rPr>
        <w:t xml:space="preserve">begon het jaar in een aanhoudend moeilijke marktomgeving. Samen met de huidige lagere marktpremies had dit - zoals verwacht - een invloed op </w:t>
      </w:r>
      <w:proofErr w:type="spellStart"/>
      <w:r w:rsidRPr="00057A2C">
        <w:rPr>
          <w:rFonts w:ascii="Arial" w:eastAsia="Times New Roman" w:hAnsi="Arial" w:cs="Arial"/>
          <w:sz w:val="21"/>
          <w:szCs w:val="21"/>
          <w:lang w:eastAsia="nl-BE"/>
        </w:rPr>
        <w:t>Cobalt</w:t>
      </w:r>
      <w:proofErr w:type="spellEnd"/>
      <w:r w:rsidRPr="00057A2C">
        <w:rPr>
          <w:rFonts w:ascii="Arial" w:eastAsia="Times New Roman" w:hAnsi="Arial" w:cs="Arial"/>
          <w:sz w:val="21"/>
          <w:szCs w:val="21"/>
          <w:lang w:eastAsia="nl-BE"/>
        </w:rPr>
        <w:t xml:space="preserve"> &amp; </w:t>
      </w:r>
      <w:proofErr w:type="spellStart"/>
      <w:r w:rsidRPr="00057A2C">
        <w:rPr>
          <w:rFonts w:ascii="Arial" w:eastAsia="Times New Roman" w:hAnsi="Arial" w:cs="Arial"/>
          <w:sz w:val="21"/>
          <w:szCs w:val="21"/>
          <w:lang w:eastAsia="nl-BE"/>
        </w:rPr>
        <w:t>Specialty</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Materials</w:t>
      </w:r>
      <w:proofErr w:type="spellEnd"/>
      <w:r w:rsidRPr="00057A2C">
        <w:rPr>
          <w:rFonts w:ascii="Arial" w:eastAsia="Times New Roman" w:hAnsi="Arial" w:cs="Arial"/>
          <w:sz w:val="21"/>
          <w:szCs w:val="21"/>
          <w:lang w:eastAsia="nl-BE"/>
        </w:rPr>
        <w:t xml:space="preserve">. De prestaties van Metal </w:t>
      </w:r>
      <w:proofErr w:type="spellStart"/>
      <w:r w:rsidRPr="00057A2C">
        <w:rPr>
          <w:rFonts w:ascii="Arial" w:eastAsia="Times New Roman" w:hAnsi="Arial" w:cs="Arial"/>
          <w:sz w:val="21"/>
          <w:szCs w:val="21"/>
          <w:lang w:eastAsia="nl-BE"/>
        </w:rPr>
        <w:t>Deposition</w:t>
      </w:r>
      <w:proofErr w:type="spellEnd"/>
      <w:r w:rsidRPr="00057A2C">
        <w:rPr>
          <w:rFonts w:ascii="Arial" w:eastAsia="Times New Roman" w:hAnsi="Arial" w:cs="Arial"/>
          <w:sz w:val="21"/>
          <w:szCs w:val="21"/>
          <w:lang w:eastAsia="nl-BE"/>
        </w:rPr>
        <w:t xml:space="preserve"> Solutions liggen in de lijn van de verwachtingen.  Zoals verwacht kende Electro-</w:t>
      </w:r>
      <w:proofErr w:type="spellStart"/>
      <w:r w:rsidRPr="00057A2C">
        <w:rPr>
          <w:rFonts w:ascii="Arial" w:eastAsia="Times New Roman" w:hAnsi="Arial" w:cs="Arial"/>
          <w:sz w:val="21"/>
          <w:szCs w:val="21"/>
          <w:lang w:eastAsia="nl-BE"/>
        </w:rPr>
        <w:t>Optic</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Materials</w:t>
      </w:r>
      <w:proofErr w:type="spellEnd"/>
      <w:r w:rsidRPr="00057A2C">
        <w:rPr>
          <w:rFonts w:ascii="Arial" w:eastAsia="Times New Roman" w:hAnsi="Arial" w:cs="Arial"/>
          <w:sz w:val="21"/>
          <w:szCs w:val="21"/>
          <w:lang w:eastAsia="nl-BE"/>
        </w:rPr>
        <w:t xml:space="preserve"> een sterke start van het jaar.</w:t>
      </w: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xml:space="preserve">Op basis van de prestaties tot nu toe, de huidige </w:t>
      </w:r>
      <w:proofErr w:type="spellStart"/>
      <w:r w:rsidRPr="00057A2C">
        <w:rPr>
          <w:rFonts w:ascii="Arial" w:eastAsia="Times New Roman" w:hAnsi="Arial" w:cs="Arial"/>
          <w:sz w:val="21"/>
          <w:szCs w:val="21"/>
          <w:lang w:eastAsia="nl-BE"/>
        </w:rPr>
        <w:t>marktvisibiliteit</w:t>
      </w:r>
      <w:proofErr w:type="spellEnd"/>
      <w:r w:rsidRPr="00057A2C">
        <w:rPr>
          <w:rFonts w:ascii="Arial" w:eastAsia="Times New Roman" w:hAnsi="Arial" w:cs="Arial"/>
          <w:sz w:val="21"/>
          <w:szCs w:val="21"/>
          <w:lang w:eastAsia="nl-BE"/>
        </w:rPr>
        <w:t xml:space="preserve"> en metaalprijzen bevestigt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dat ze voor het volledige jaar 2024 een aangepaste EBITDA van de Groep verwacht van tussen € 900 miljoen en € 950 miljoen, zoals aangekondigd in het persbericht over de jaarresultaten 2023. </w:t>
      </w: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lastRenderedPageBreak/>
        <w:t xml:space="preserve">Bovendien deed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tijdens het eerste kwartaal van 2024 verschillende vermeldenswaardige aankondigingen:</w:t>
      </w:r>
    </w:p>
    <w:p w:rsidR="00057A2C" w:rsidRPr="00057A2C" w:rsidRDefault="00057A2C" w:rsidP="00057A2C">
      <w:pPr>
        <w:numPr>
          <w:ilvl w:val="0"/>
          <w:numId w:val="2"/>
        </w:numPr>
        <w:spacing w:beforeAutospacing="1" w:after="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In januari kondigde de Groep haar overeenkomst aan met </w:t>
      </w:r>
      <w:hyperlink r:id="rId6" w:anchor="tabpanel-dutch" w:tgtFrame="_blank" w:history="1">
        <w:r w:rsidRPr="00057A2C">
          <w:rPr>
            <w:rFonts w:ascii="Arial" w:eastAsia="Times New Roman" w:hAnsi="Arial" w:cs="Arial"/>
            <w:color w:val="0000FF"/>
            <w:sz w:val="21"/>
            <w:szCs w:val="21"/>
            <w:u w:val="single"/>
            <w:bdr w:val="none" w:sz="0" w:space="0" w:color="auto" w:frame="1"/>
            <w:lang w:eastAsia="nl-BE"/>
          </w:rPr>
          <w:t>Microsoft voor een AI-platform</w:t>
        </w:r>
      </w:hyperlink>
      <w:r w:rsidRPr="00057A2C">
        <w:rPr>
          <w:rFonts w:ascii="Arial" w:eastAsia="Times New Roman" w:hAnsi="Arial" w:cs="Arial"/>
          <w:sz w:val="21"/>
          <w:szCs w:val="21"/>
          <w:lang w:eastAsia="nl-BE"/>
        </w:rPr>
        <w:t> als middel om zijn onderzoek naar batterijmateriaaltechnologieën voor elektrische voertuigen te vergemakkelijken en te versnellen.</w:t>
      </w:r>
    </w:p>
    <w:p w:rsidR="00057A2C" w:rsidRPr="00057A2C" w:rsidRDefault="00057A2C" w:rsidP="00057A2C">
      <w:pPr>
        <w:numPr>
          <w:ilvl w:val="0"/>
          <w:numId w:val="2"/>
        </w:numPr>
        <w:spacing w:beforeAutospacing="1" w:after="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xml:space="preserve">In februari sloot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een lening met een looptijd van acht jaar af met de </w:t>
      </w:r>
      <w:hyperlink r:id="rId7" w:anchor="tabpanel-dutch" w:tgtFrame="_blank" w:history="1">
        <w:r w:rsidRPr="00057A2C">
          <w:rPr>
            <w:rFonts w:ascii="Arial" w:eastAsia="Times New Roman" w:hAnsi="Arial" w:cs="Arial"/>
            <w:color w:val="0000FF"/>
            <w:sz w:val="21"/>
            <w:szCs w:val="21"/>
            <w:u w:val="single"/>
            <w:bdr w:val="none" w:sz="0" w:space="0" w:color="auto" w:frame="1"/>
            <w:lang w:eastAsia="nl-BE"/>
          </w:rPr>
          <w:t>EIB</w:t>
        </w:r>
      </w:hyperlink>
      <w:r w:rsidRPr="00057A2C">
        <w:rPr>
          <w:rFonts w:ascii="Arial" w:eastAsia="Times New Roman" w:hAnsi="Arial" w:cs="Arial"/>
          <w:sz w:val="21"/>
          <w:szCs w:val="21"/>
          <w:lang w:eastAsia="nl-BE"/>
        </w:rPr>
        <w:t> voor € 350 miljoen ter financiering van de O&amp;O-activiteiten van de Groep.</w:t>
      </w:r>
    </w:p>
    <w:p w:rsidR="00057A2C" w:rsidRPr="00057A2C" w:rsidRDefault="00057A2C" w:rsidP="00057A2C">
      <w:pPr>
        <w:numPr>
          <w:ilvl w:val="0"/>
          <w:numId w:val="2"/>
        </w:numPr>
        <w:spacing w:beforeAutospacing="1" w:after="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xml:space="preserve">Midden april voltooide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met succes de uitgifte van </w:t>
      </w:r>
      <w:hyperlink r:id="rId8" w:anchor="tabpanel-dutch" w:tgtFrame="_blank" w:history="1">
        <w:r w:rsidRPr="00057A2C">
          <w:rPr>
            <w:rFonts w:ascii="Arial" w:eastAsia="Times New Roman" w:hAnsi="Arial" w:cs="Arial"/>
            <w:color w:val="0000FF"/>
            <w:sz w:val="21"/>
            <w:szCs w:val="21"/>
            <w:u w:val="single"/>
            <w:bdr w:val="none" w:sz="0" w:space="0" w:color="auto" w:frame="1"/>
            <w:lang w:eastAsia="nl-BE"/>
          </w:rPr>
          <w:t xml:space="preserve">US Private Placement </w:t>
        </w:r>
        <w:proofErr w:type="spellStart"/>
        <w:r w:rsidRPr="00057A2C">
          <w:rPr>
            <w:rFonts w:ascii="Arial" w:eastAsia="Times New Roman" w:hAnsi="Arial" w:cs="Arial"/>
            <w:color w:val="0000FF"/>
            <w:sz w:val="21"/>
            <w:szCs w:val="21"/>
            <w:u w:val="single"/>
            <w:bdr w:val="none" w:sz="0" w:space="0" w:color="auto" w:frame="1"/>
            <w:lang w:eastAsia="nl-BE"/>
          </w:rPr>
          <w:t>Notes</w:t>
        </w:r>
        <w:proofErr w:type="spellEnd"/>
      </w:hyperlink>
      <w:r w:rsidRPr="00057A2C">
        <w:rPr>
          <w:rFonts w:ascii="Arial" w:eastAsia="Times New Roman" w:hAnsi="Arial" w:cs="Arial"/>
          <w:sz w:val="21"/>
          <w:szCs w:val="21"/>
          <w:lang w:eastAsia="nl-BE"/>
        </w:rPr>
        <w:t xml:space="preserve">  met vaste rentevoet, gekoppeld aan duurzaamheid, voor een totaal bedrag van € 499 miljoen equivalent. Met beide transacties diversifieert en verlengt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haar financieringsbasis en de looptijd van haar schuld tegen aantrekkelijke voorwaarden met vaste rente.</w:t>
      </w:r>
    </w:p>
    <w:p w:rsidR="00057A2C" w:rsidRPr="00057A2C" w:rsidRDefault="00057A2C" w:rsidP="00057A2C">
      <w:pPr>
        <w:numPr>
          <w:ilvl w:val="0"/>
          <w:numId w:val="2"/>
        </w:numPr>
        <w:spacing w:beforeAutospacing="1" w:after="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xml:space="preserve">Na de afsluiting van het eerste kwartaal introduceerde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w:t>
      </w:r>
      <w:proofErr w:type="spellStart"/>
      <w:r w:rsidRPr="00057A2C">
        <w:rPr>
          <w:rFonts w:ascii="Arial" w:eastAsia="Times New Roman" w:hAnsi="Arial" w:cs="Arial"/>
          <w:sz w:val="21"/>
          <w:szCs w:val="21"/>
          <w:lang w:eastAsia="nl-BE"/>
        </w:rPr>
        <w:fldChar w:fldCharType="begin"/>
      </w:r>
      <w:r w:rsidRPr="00057A2C">
        <w:rPr>
          <w:rFonts w:ascii="Arial" w:eastAsia="Times New Roman" w:hAnsi="Arial" w:cs="Arial"/>
          <w:sz w:val="21"/>
          <w:szCs w:val="21"/>
          <w:lang w:eastAsia="nl-BE"/>
        </w:rPr>
        <w:instrText xml:space="preserve"> HYPERLINK "https://www.umicore.com/en/newsroom/umicore-launches-nexyclus/" \l "tabpanel-dutch" \t "_blank" </w:instrText>
      </w:r>
      <w:r w:rsidRPr="00057A2C">
        <w:rPr>
          <w:rFonts w:ascii="Arial" w:eastAsia="Times New Roman" w:hAnsi="Arial" w:cs="Arial"/>
          <w:sz w:val="21"/>
          <w:szCs w:val="21"/>
          <w:lang w:eastAsia="nl-BE"/>
        </w:rPr>
        <w:fldChar w:fldCharType="separate"/>
      </w:r>
      <w:r w:rsidRPr="00057A2C">
        <w:rPr>
          <w:rFonts w:ascii="Arial" w:eastAsia="Times New Roman" w:hAnsi="Arial" w:cs="Arial"/>
          <w:color w:val="0000FF"/>
          <w:sz w:val="21"/>
          <w:szCs w:val="21"/>
          <w:u w:val="single"/>
          <w:bdr w:val="none" w:sz="0" w:space="0" w:color="auto" w:frame="1"/>
          <w:lang w:eastAsia="nl-BE"/>
        </w:rPr>
        <w:t>Nexyclus</w:t>
      </w:r>
      <w:proofErr w:type="spellEnd"/>
      <w:r w:rsidRPr="00057A2C">
        <w:rPr>
          <w:rFonts w:ascii="Arial" w:eastAsia="Times New Roman" w:hAnsi="Arial" w:cs="Arial"/>
          <w:sz w:val="21"/>
          <w:szCs w:val="21"/>
          <w:lang w:eastAsia="nl-BE"/>
        </w:rPr>
        <w:fldChar w:fldCharType="end"/>
      </w:r>
      <w:r w:rsidRPr="00057A2C">
        <w:rPr>
          <w:rFonts w:ascii="Arial" w:eastAsia="Times New Roman" w:hAnsi="Arial" w:cs="Arial"/>
          <w:sz w:val="21"/>
          <w:szCs w:val="21"/>
          <w:u w:val="single"/>
          <w:lang w:eastAsia="nl-BE"/>
        </w:rPr>
        <w:t>™</w:t>
      </w:r>
      <w:r w:rsidRPr="00057A2C">
        <w:rPr>
          <w:rFonts w:ascii="Arial" w:eastAsia="Times New Roman" w:hAnsi="Arial" w:cs="Arial"/>
          <w:sz w:val="21"/>
          <w:szCs w:val="21"/>
          <w:lang w:eastAsia="nl-BE"/>
        </w:rPr>
        <w:t xml:space="preserve">, het wereldwijd breedste certificatenaanbod van volledig gerecycleerde edele metalen, inclusief platinagroep-metalen (PGM), met drie soorten certificaten. Dit unieke aanbod biedt een antwoord op de </w:t>
      </w:r>
      <w:proofErr w:type="spellStart"/>
      <w:r w:rsidRPr="00057A2C">
        <w:rPr>
          <w:rFonts w:ascii="Arial" w:eastAsia="Times New Roman" w:hAnsi="Arial" w:cs="Arial"/>
          <w:sz w:val="21"/>
          <w:szCs w:val="21"/>
          <w:lang w:eastAsia="nl-BE"/>
        </w:rPr>
        <w:t>grondstoffenschaarste</w:t>
      </w:r>
      <w:proofErr w:type="spellEnd"/>
      <w:r w:rsidRPr="00057A2C">
        <w:rPr>
          <w:rFonts w:ascii="Arial" w:eastAsia="Times New Roman" w:hAnsi="Arial" w:cs="Arial"/>
          <w:sz w:val="21"/>
          <w:szCs w:val="21"/>
          <w:lang w:eastAsia="nl-BE"/>
        </w:rPr>
        <w:t xml:space="preserve"> en de toenemende vraag naar gerecycleerde, verantwoorde en koolstofarme metalen en bouwt voort op het wereldwijde leiderschap van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in de recuperatie van edele metalen met haar reeds lang bestaande circulaire bedrijfsmodel.</w:t>
      </w:r>
    </w:p>
    <w:p w:rsidR="00057A2C" w:rsidRPr="00057A2C" w:rsidRDefault="00057A2C" w:rsidP="00057A2C">
      <w:pPr>
        <w:spacing w:after="0" w:line="240" w:lineRule="auto"/>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pict>
          <v:rect id="_x0000_i1025" style="width:0;height:1.5pt" o:hralign="center" o:hrstd="t" o:hr="t" fillcolor="#a0a0a0" stroked="f"/>
        </w:pict>
      </w: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b/>
          <w:bCs/>
          <w:sz w:val="21"/>
          <w:szCs w:val="21"/>
          <w:lang w:eastAsia="nl-BE"/>
        </w:rPr>
        <w:t>Voor meer informatie</w:t>
      </w: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b/>
          <w:bCs/>
          <w:sz w:val="21"/>
          <w:szCs w:val="21"/>
          <w:lang w:eastAsia="nl-BE"/>
        </w:rPr>
        <w:t>Investeerdersrelaties</w:t>
      </w:r>
    </w:p>
    <w:tbl>
      <w:tblPr>
        <w:tblW w:w="0" w:type="auto"/>
        <w:tblCellMar>
          <w:top w:w="15" w:type="dxa"/>
          <w:left w:w="15" w:type="dxa"/>
          <w:bottom w:w="15" w:type="dxa"/>
          <w:right w:w="15" w:type="dxa"/>
        </w:tblCellMar>
        <w:tblLook w:val="04A0" w:firstRow="1" w:lastRow="0" w:firstColumn="1" w:lastColumn="0" w:noHBand="0" w:noVBand="1"/>
      </w:tblPr>
      <w:tblGrid>
        <w:gridCol w:w="2935"/>
        <w:gridCol w:w="2260"/>
        <w:gridCol w:w="3877"/>
      </w:tblGrid>
      <w:tr w:rsidR="00057A2C" w:rsidRPr="00057A2C" w:rsidTr="00057A2C">
        <w:tc>
          <w:tcPr>
            <w:tcW w:w="3015" w:type="dxa"/>
            <w:hideMark/>
          </w:tcPr>
          <w:p w:rsidR="00057A2C" w:rsidRPr="00057A2C" w:rsidRDefault="00057A2C" w:rsidP="00057A2C">
            <w:pPr>
              <w:spacing w:after="0" w:line="240" w:lineRule="auto"/>
              <w:jc w:val="both"/>
              <w:rPr>
                <w:rFonts w:ascii="Times New Roman" w:eastAsia="Times New Roman" w:hAnsi="Times New Roman" w:cs="Times New Roman"/>
                <w:sz w:val="24"/>
                <w:szCs w:val="24"/>
                <w:lang w:eastAsia="nl-BE"/>
              </w:rPr>
            </w:pPr>
            <w:r w:rsidRPr="00057A2C">
              <w:rPr>
                <w:rFonts w:ascii="Times New Roman" w:eastAsia="Times New Roman" w:hAnsi="Times New Roman" w:cs="Times New Roman"/>
                <w:sz w:val="24"/>
                <w:szCs w:val="24"/>
                <w:lang w:eastAsia="nl-BE"/>
              </w:rPr>
              <w:t xml:space="preserve">Caroline </w:t>
            </w:r>
            <w:proofErr w:type="spellStart"/>
            <w:r w:rsidRPr="00057A2C">
              <w:rPr>
                <w:rFonts w:ascii="Times New Roman" w:eastAsia="Times New Roman" w:hAnsi="Times New Roman" w:cs="Times New Roman"/>
                <w:sz w:val="24"/>
                <w:szCs w:val="24"/>
                <w:lang w:eastAsia="nl-BE"/>
              </w:rPr>
              <w:t>Kerremans</w:t>
            </w:r>
            <w:proofErr w:type="spellEnd"/>
          </w:p>
        </w:tc>
        <w:tc>
          <w:tcPr>
            <w:tcW w:w="2340" w:type="dxa"/>
            <w:hideMark/>
          </w:tcPr>
          <w:p w:rsidR="00057A2C" w:rsidRPr="00057A2C" w:rsidRDefault="00057A2C" w:rsidP="00057A2C">
            <w:pPr>
              <w:spacing w:after="0" w:line="240" w:lineRule="auto"/>
              <w:jc w:val="right"/>
              <w:rPr>
                <w:rFonts w:ascii="Times New Roman" w:eastAsia="Times New Roman" w:hAnsi="Times New Roman" w:cs="Times New Roman"/>
                <w:sz w:val="24"/>
                <w:szCs w:val="24"/>
                <w:lang w:eastAsia="nl-BE"/>
              </w:rPr>
            </w:pPr>
            <w:r w:rsidRPr="00057A2C">
              <w:rPr>
                <w:rFonts w:ascii="Times New Roman" w:eastAsia="Times New Roman" w:hAnsi="Times New Roman" w:cs="Times New Roman"/>
                <w:sz w:val="24"/>
                <w:szCs w:val="24"/>
                <w:lang w:eastAsia="nl-BE"/>
              </w:rPr>
              <w:t>+32 2 227 72 21</w:t>
            </w:r>
          </w:p>
        </w:tc>
        <w:tc>
          <w:tcPr>
            <w:tcW w:w="3900" w:type="dxa"/>
            <w:hideMark/>
          </w:tcPr>
          <w:p w:rsidR="00057A2C" w:rsidRPr="00057A2C" w:rsidRDefault="00057A2C" w:rsidP="00057A2C">
            <w:pPr>
              <w:spacing w:after="0" w:line="240" w:lineRule="auto"/>
              <w:jc w:val="right"/>
              <w:rPr>
                <w:rFonts w:ascii="Times New Roman" w:eastAsia="Times New Roman" w:hAnsi="Times New Roman" w:cs="Times New Roman"/>
                <w:sz w:val="24"/>
                <w:szCs w:val="24"/>
                <w:lang w:eastAsia="nl-BE"/>
              </w:rPr>
            </w:pPr>
            <w:hyperlink r:id="rId9" w:history="1">
              <w:r w:rsidRPr="00057A2C">
                <w:rPr>
                  <w:rFonts w:ascii="Times New Roman" w:eastAsia="Times New Roman" w:hAnsi="Times New Roman" w:cs="Times New Roman"/>
                  <w:color w:val="0000FF"/>
                  <w:sz w:val="24"/>
                  <w:szCs w:val="24"/>
                  <w:u w:val="single"/>
                  <w:bdr w:val="none" w:sz="0" w:space="0" w:color="auto" w:frame="1"/>
                  <w:lang w:eastAsia="nl-BE"/>
                </w:rPr>
                <w:t>caroline.kerremans@umicore.com</w:t>
              </w:r>
            </w:hyperlink>
          </w:p>
        </w:tc>
      </w:tr>
      <w:tr w:rsidR="00057A2C" w:rsidRPr="00057A2C" w:rsidTr="00057A2C">
        <w:tc>
          <w:tcPr>
            <w:tcW w:w="3015" w:type="dxa"/>
            <w:hideMark/>
          </w:tcPr>
          <w:p w:rsidR="00057A2C" w:rsidRPr="00057A2C" w:rsidRDefault="00057A2C" w:rsidP="00057A2C">
            <w:pPr>
              <w:spacing w:after="0" w:line="240" w:lineRule="auto"/>
              <w:jc w:val="both"/>
              <w:rPr>
                <w:rFonts w:ascii="Times New Roman" w:eastAsia="Times New Roman" w:hAnsi="Times New Roman" w:cs="Times New Roman"/>
                <w:sz w:val="24"/>
                <w:szCs w:val="24"/>
                <w:lang w:eastAsia="nl-BE"/>
              </w:rPr>
            </w:pPr>
            <w:proofErr w:type="spellStart"/>
            <w:r w:rsidRPr="00057A2C">
              <w:rPr>
                <w:rFonts w:ascii="Times New Roman" w:eastAsia="Times New Roman" w:hAnsi="Times New Roman" w:cs="Times New Roman"/>
                <w:sz w:val="24"/>
                <w:szCs w:val="24"/>
                <w:lang w:eastAsia="nl-BE"/>
              </w:rPr>
              <w:t>Benoît</w:t>
            </w:r>
            <w:proofErr w:type="spellEnd"/>
            <w:r w:rsidRPr="00057A2C">
              <w:rPr>
                <w:rFonts w:ascii="Times New Roman" w:eastAsia="Times New Roman" w:hAnsi="Times New Roman" w:cs="Times New Roman"/>
                <w:sz w:val="24"/>
                <w:szCs w:val="24"/>
                <w:lang w:eastAsia="nl-BE"/>
              </w:rPr>
              <w:t xml:space="preserve"> Mathieu</w:t>
            </w:r>
          </w:p>
        </w:tc>
        <w:tc>
          <w:tcPr>
            <w:tcW w:w="2340" w:type="dxa"/>
            <w:hideMark/>
          </w:tcPr>
          <w:p w:rsidR="00057A2C" w:rsidRPr="00057A2C" w:rsidRDefault="00057A2C" w:rsidP="00057A2C">
            <w:pPr>
              <w:spacing w:after="0" w:line="240" w:lineRule="auto"/>
              <w:jc w:val="right"/>
              <w:rPr>
                <w:rFonts w:ascii="Times New Roman" w:eastAsia="Times New Roman" w:hAnsi="Times New Roman" w:cs="Times New Roman"/>
                <w:sz w:val="24"/>
                <w:szCs w:val="24"/>
                <w:lang w:eastAsia="nl-BE"/>
              </w:rPr>
            </w:pPr>
            <w:r w:rsidRPr="00057A2C">
              <w:rPr>
                <w:rFonts w:ascii="Times New Roman" w:eastAsia="Times New Roman" w:hAnsi="Times New Roman" w:cs="Times New Roman"/>
                <w:sz w:val="24"/>
                <w:szCs w:val="24"/>
                <w:lang w:eastAsia="nl-BE"/>
              </w:rPr>
              <w:t>+32 2 227 73 72</w:t>
            </w:r>
          </w:p>
        </w:tc>
        <w:tc>
          <w:tcPr>
            <w:tcW w:w="3720" w:type="dxa"/>
            <w:hideMark/>
          </w:tcPr>
          <w:p w:rsidR="00057A2C" w:rsidRPr="00057A2C" w:rsidRDefault="00057A2C" w:rsidP="00057A2C">
            <w:pPr>
              <w:spacing w:after="0" w:line="240" w:lineRule="auto"/>
              <w:jc w:val="right"/>
              <w:rPr>
                <w:rFonts w:ascii="Times New Roman" w:eastAsia="Times New Roman" w:hAnsi="Times New Roman" w:cs="Times New Roman"/>
                <w:sz w:val="24"/>
                <w:szCs w:val="24"/>
                <w:lang w:eastAsia="nl-BE"/>
              </w:rPr>
            </w:pPr>
            <w:hyperlink r:id="rId10" w:history="1">
              <w:r w:rsidRPr="00057A2C">
                <w:rPr>
                  <w:rFonts w:ascii="Times New Roman" w:eastAsia="Times New Roman" w:hAnsi="Times New Roman" w:cs="Times New Roman"/>
                  <w:color w:val="0000FF"/>
                  <w:sz w:val="24"/>
                  <w:szCs w:val="24"/>
                  <w:u w:val="single"/>
                  <w:bdr w:val="none" w:sz="0" w:space="0" w:color="auto" w:frame="1"/>
                  <w:lang w:eastAsia="nl-BE"/>
                </w:rPr>
                <w:t>benoit.mathieu@umicore.com</w:t>
              </w:r>
            </w:hyperlink>
          </w:p>
        </w:tc>
      </w:tr>
      <w:tr w:rsidR="00057A2C" w:rsidRPr="00057A2C" w:rsidTr="00057A2C">
        <w:tc>
          <w:tcPr>
            <w:tcW w:w="3015" w:type="dxa"/>
            <w:hideMark/>
          </w:tcPr>
          <w:p w:rsidR="00057A2C" w:rsidRPr="00057A2C" w:rsidRDefault="00057A2C" w:rsidP="00057A2C">
            <w:pPr>
              <w:spacing w:after="0" w:line="240" w:lineRule="auto"/>
              <w:jc w:val="both"/>
              <w:rPr>
                <w:rFonts w:ascii="Times New Roman" w:eastAsia="Times New Roman" w:hAnsi="Times New Roman" w:cs="Times New Roman"/>
                <w:sz w:val="24"/>
                <w:szCs w:val="24"/>
                <w:lang w:eastAsia="nl-BE"/>
              </w:rPr>
            </w:pPr>
            <w:proofErr w:type="spellStart"/>
            <w:r w:rsidRPr="00057A2C">
              <w:rPr>
                <w:rFonts w:ascii="Times New Roman" w:eastAsia="Times New Roman" w:hAnsi="Times New Roman" w:cs="Times New Roman"/>
                <w:sz w:val="24"/>
                <w:szCs w:val="24"/>
                <w:lang w:eastAsia="nl-BE"/>
              </w:rPr>
              <w:t>Adrien</w:t>
            </w:r>
            <w:proofErr w:type="spellEnd"/>
            <w:r w:rsidRPr="00057A2C">
              <w:rPr>
                <w:rFonts w:ascii="Times New Roman" w:eastAsia="Times New Roman" w:hAnsi="Times New Roman" w:cs="Times New Roman"/>
                <w:sz w:val="24"/>
                <w:szCs w:val="24"/>
                <w:lang w:eastAsia="nl-BE"/>
              </w:rPr>
              <w:t xml:space="preserve"> </w:t>
            </w:r>
            <w:proofErr w:type="spellStart"/>
            <w:r w:rsidRPr="00057A2C">
              <w:rPr>
                <w:rFonts w:ascii="Times New Roman" w:eastAsia="Times New Roman" w:hAnsi="Times New Roman" w:cs="Times New Roman"/>
                <w:sz w:val="24"/>
                <w:szCs w:val="24"/>
                <w:lang w:eastAsia="nl-BE"/>
              </w:rPr>
              <w:t>Raicher</w:t>
            </w:r>
            <w:proofErr w:type="spellEnd"/>
          </w:p>
        </w:tc>
        <w:tc>
          <w:tcPr>
            <w:tcW w:w="2340" w:type="dxa"/>
            <w:hideMark/>
          </w:tcPr>
          <w:p w:rsidR="00057A2C" w:rsidRPr="00057A2C" w:rsidRDefault="00057A2C" w:rsidP="00057A2C">
            <w:pPr>
              <w:spacing w:after="0" w:line="240" w:lineRule="auto"/>
              <w:jc w:val="right"/>
              <w:rPr>
                <w:rFonts w:ascii="Times New Roman" w:eastAsia="Times New Roman" w:hAnsi="Times New Roman" w:cs="Times New Roman"/>
                <w:sz w:val="24"/>
                <w:szCs w:val="24"/>
                <w:lang w:eastAsia="nl-BE"/>
              </w:rPr>
            </w:pPr>
            <w:r w:rsidRPr="00057A2C">
              <w:rPr>
                <w:rFonts w:ascii="Times New Roman" w:eastAsia="Times New Roman" w:hAnsi="Times New Roman" w:cs="Times New Roman"/>
                <w:sz w:val="24"/>
                <w:szCs w:val="24"/>
                <w:lang w:eastAsia="nl-BE"/>
              </w:rPr>
              <w:t>+32 2 227 74 34</w:t>
            </w:r>
          </w:p>
        </w:tc>
        <w:tc>
          <w:tcPr>
            <w:tcW w:w="3720" w:type="dxa"/>
            <w:hideMark/>
          </w:tcPr>
          <w:p w:rsidR="00057A2C" w:rsidRPr="00057A2C" w:rsidRDefault="00057A2C" w:rsidP="00057A2C">
            <w:pPr>
              <w:spacing w:after="0" w:line="240" w:lineRule="auto"/>
              <w:jc w:val="right"/>
              <w:rPr>
                <w:rFonts w:ascii="Times New Roman" w:eastAsia="Times New Roman" w:hAnsi="Times New Roman" w:cs="Times New Roman"/>
                <w:sz w:val="24"/>
                <w:szCs w:val="24"/>
                <w:lang w:eastAsia="nl-BE"/>
              </w:rPr>
            </w:pPr>
            <w:hyperlink r:id="rId11" w:history="1">
              <w:r w:rsidRPr="00057A2C">
                <w:rPr>
                  <w:rFonts w:ascii="Times New Roman" w:eastAsia="Times New Roman" w:hAnsi="Times New Roman" w:cs="Times New Roman"/>
                  <w:color w:val="0000FF"/>
                  <w:sz w:val="24"/>
                  <w:szCs w:val="24"/>
                  <w:u w:val="single"/>
                  <w:bdr w:val="none" w:sz="0" w:space="0" w:color="auto" w:frame="1"/>
                  <w:lang w:eastAsia="nl-BE"/>
                </w:rPr>
                <w:t>adrien.raicher@umicore.com</w:t>
              </w:r>
            </w:hyperlink>
          </w:p>
        </w:tc>
      </w:tr>
    </w:tbl>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b/>
          <w:bCs/>
          <w:sz w:val="21"/>
          <w:szCs w:val="21"/>
          <w:lang w:eastAsia="nl-BE"/>
        </w:rPr>
        <w:t>Mediarelaties</w:t>
      </w:r>
    </w:p>
    <w:tbl>
      <w:tblPr>
        <w:tblW w:w="0" w:type="auto"/>
        <w:tblCellMar>
          <w:top w:w="15" w:type="dxa"/>
          <w:left w:w="15" w:type="dxa"/>
          <w:bottom w:w="15" w:type="dxa"/>
          <w:right w:w="15" w:type="dxa"/>
        </w:tblCellMar>
        <w:tblLook w:val="04A0" w:firstRow="1" w:lastRow="0" w:firstColumn="1" w:lastColumn="0" w:noHBand="0" w:noVBand="1"/>
      </w:tblPr>
      <w:tblGrid>
        <w:gridCol w:w="3013"/>
        <w:gridCol w:w="2339"/>
        <w:gridCol w:w="3720"/>
      </w:tblGrid>
      <w:tr w:rsidR="00057A2C" w:rsidRPr="00057A2C" w:rsidTr="00057A2C">
        <w:tc>
          <w:tcPr>
            <w:tcW w:w="3015" w:type="dxa"/>
            <w:hideMark/>
          </w:tcPr>
          <w:p w:rsidR="00057A2C" w:rsidRPr="00057A2C" w:rsidRDefault="00057A2C" w:rsidP="00057A2C">
            <w:pPr>
              <w:spacing w:after="0" w:line="240" w:lineRule="auto"/>
              <w:rPr>
                <w:rFonts w:ascii="Times New Roman" w:eastAsia="Times New Roman" w:hAnsi="Times New Roman" w:cs="Times New Roman"/>
                <w:sz w:val="24"/>
                <w:szCs w:val="24"/>
                <w:lang w:eastAsia="nl-BE"/>
              </w:rPr>
            </w:pPr>
            <w:r w:rsidRPr="00057A2C">
              <w:rPr>
                <w:rFonts w:ascii="Times New Roman" w:eastAsia="Times New Roman" w:hAnsi="Times New Roman" w:cs="Times New Roman"/>
                <w:sz w:val="24"/>
                <w:szCs w:val="24"/>
                <w:lang w:eastAsia="nl-BE"/>
              </w:rPr>
              <w:t>Caroline Jacobs</w:t>
            </w:r>
          </w:p>
        </w:tc>
        <w:tc>
          <w:tcPr>
            <w:tcW w:w="2340" w:type="dxa"/>
            <w:hideMark/>
          </w:tcPr>
          <w:p w:rsidR="00057A2C" w:rsidRPr="00057A2C" w:rsidRDefault="00057A2C" w:rsidP="00057A2C">
            <w:pPr>
              <w:spacing w:after="0" w:line="240" w:lineRule="auto"/>
              <w:jc w:val="right"/>
              <w:rPr>
                <w:rFonts w:ascii="Times New Roman" w:eastAsia="Times New Roman" w:hAnsi="Times New Roman" w:cs="Times New Roman"/>
                <w:sz w:val="24"/>
                <w:szCs w:val="24"/>
                <w:lang w:eastAsia="nl-BE"/>
              </w:rPr>
            </w:pPr>
            <w:r w:rsidRPr="00057A2C">
              <w:rPr>
                <w:rFonts w:ascii="Times New Roman" w:eastAsia="Times New Roman" w:hAnsi="Times New Roman" w:cs="Times New Roman"/>
                <w:sz w:val="24"/>
                <w:szCs w:val="24"/>
                <w:lang w:eastAsia="nl-BE"/>
              </w:rPr>
              <w:t>+32 2 227 71 29</w:t>
            </w:r>
          </w:p>
        </w:tc>
        <w:tc>
          <w:tcPr>
            <w:tcW w:w="3720" w:type="dxa"/>
            <w:hideMark/>
          </w:tcPr>
          <w:p w:rsidR="00057A2C" w:rsidRPr="00057A2C" w:rsidRDefault="00057A2C" w:rsidP="00057A2C">
            <w:pPr>
              <w:spacing w:after="0" w:line="240" w:lineRule="auto"/>
              <w:jc w:val="right"/>
              <w:rPr>
                <w:rFonts w:ascii="Times New Roman" w:eastAsia="Times New Roman" w:hAnsi="Times New Roman" w:cs="Times New Roman"/>
                <w:sz w:val="24"/>
                <w:szCs w:val="24"/>
                <w:lang w:eastAsia="nl-BE"/>
              </w:rPr>
            </w:pPr>
            <w:hyperlink r:id="rId12" w:history="1">
              <w:r w:rsidRPr="00057A2C">
                <w:rPr>
                  <w:rFonts w:ascii="Times New Roman" w:eastAsia="Times New Roman" w:hAnsi="Times New Roman" w:cs="Times New Roman"/>
                  <w:color w:val="0000FF"/>
                  <w:sz w:val="24"/>
                  <w:szCs w:val="24"/>
                  <w:u w:val="single"/>
                  <w:bdr w:val="none" w:sz="0" w:space="0" w:color="auto" w:frame="1"/>
                  <w:lang w:eastAsia="nl-BE"/>
                </w:rPr>
                <w:t>caroline.jacobs@eu.umicore.com</w:t>
              </w:r>
            </w:hyperlink>
          </w:p>
        </w:tc>
      </w:tr>
    </w:tbl>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b/>
          <w:bCs/>
          <w:sz w:val="21"/>
          <w:szCs w:val="21"/>
          <w:lang w:eastAsia="nl-BE"/>
        </w:rPr>
        <w:t>Financiële kalender</w:t>
      </w:r>
    </w:p>
    <w:p w:rsidR="00057A2C" w:rsidRPr="00057A2C" w:rsidRDefault="00057A2C" w:rsidP="00057A2C">
      <w:pPr>
        <w:numPr>
          <w:ilvl w:val="0"/>
          <w:numId w:val="3"/>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29 april 2024                      Ex-dividenddatum</w:t>
      </w:r>
    </w:p>
    <w:p w:rsidR="00057A2C" w:rsidRPr="00057A2C" w:rsidRDefault="00057A2C" w:rsidP="00057A2C">
      <w:pPr>
        <w:numPr>
          <w:ilvl w:val="0"/>
          <w:numId w:val="3"/>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30 april 2024                      Registratiedatum voor het dividend</w:t>
      </w:r>
    </w:p>
    <w:p w:rsidR="00057A2C" w:rsidRPr="00057A2C" w:rsidRDefault="00057A2C" w:rsidP="00057A2C">
      <w:pPr>
        <w:numPr>
          <w:ilvl w:val="0"/>
          <w:numId w:val="3"/>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2 mei 2024                         Betalingsdatum van het dividend</w:t>
      </w:r>
    </w:p>
    <w:p w:rsidR="00057A2C" w:rsidRPr="00057A2C" w:rsidRDefault="00057A2C" w:rsidP="00057A2C">
      <w:pPr>
        <w:numPr>
          <w:ilvl w:val="0"/>
          <w:numId w:val="3"/>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26 juli 2024                        Halfjaarresultaten 2024</w:t>
      </w:r>
    </w:p>
    <w:p w:rsidR="00057A2C" w:rsidRPr="00057A2C" w:rsidRDefault="00057A2C" w:rsidP="00057A2C">
      <w:pPr>
        <w:numPr>
          <w:ilvl w:val="0"/>
          <w:numId w:val="3"/>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xml:space="preserve">19 augustus 2024               Ex-dividenddatum, </w:t>
      </w:r>
      <w:proofErr w:type="spellStart"/>
      <w:r w:rsidRPr="00057A2C">
        <w:rPr>
          <w:rFonts w:ascii="Arial" w:eastAsia="Times New Roman" w:hAnsi="Arial" w:cs="Arial"/>
          <w:sz w:val="21"/>
          <w:szCs w:val="21"/>
          <w:lang w:eastAsia="nl-BE"/>
        </w:rPr>
        <w:t>interimdividend</w:t>
      </w:r>
      <w:proofErr w:type="spellEnd"/>
      <w:r w:rsidRPr="00057A2C">
        <w:rPr>
          <w:rFonts w:ascii="Arial" w:eastAsia="Times New Roman" w:hAnsi="Arial" w:cs="Arial"/>
          <w:sz w:val="21"/>
          <w:szCs w:val="21"/>
          <w:lang w:eastAsia="nl-BE"/>
        </w:rPr>
        <w:t xml:space="preserve"> 2024</w:t>
      </w:r>
    </w:p>
    <w:p w:rsidR="00057A2C" w:rsidRPr="00057A2C" w:rsidRDefault="00057A2C" w:rsidP="00057A2C">
      <w:pPr>
        <w:numPr>
          <w:ilvl w:val="0"/>
          <w:numId w:val="3"/>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xml:space="preserve">20 augustus 2024               Registratiedatum voor het </w:t>
      </w:r>
      <w:proofErr w:type="spellStart"/>
      <w:r w:rsidRPr="00057A2C">
        <w:rPr>
          <w:rFonts w:ascii="Arial" w:eastAsia="Times New Roman" w:hAnsi="Arial" w:cs="Arial"/>
          <w:sz w:val="21"/>
          <w:szCs w:val="21"/>
          <w:lang w:eastAsia="nl-BE"/>
        </w:rPr>
        <w:t>interimdividend</w:t>
      </w:r>
      <w:proofErr w:type="spellEnd"/>
      <w:r w:rsidRPr="00057A2C">
        <w:rPr>
          <w:rFonts w:ascii="Arial" w:eastAsia="Times New Roman" w:hAnsi="Arial" w:cs="Arial"/>
          <w:sz w:val="21"/>
          <w:szCs w:val="21"/>
          <w:lang w:eastAsia="nl-BE"/>
        </w:rPr>
        <w:t xml:space="preserve"> 2024</w:t>
      </w:r>
    </w:p>
    <w:p w:rsidR="00057A2C" w:rsidRPr="00057A2C" w:rsidRDefault="00057A2C" w:rsidP="00057A2C">
      <w:pPr>
        <w:numPr>
          <w:ilvl w:val="0"/>
          <w:numId w:val="3"/>
        </w:numPr>
        <w:spacing w:before="100" w:beforeAutospacing="1" w:after="100" w:afterAutospacing="1" w:line="240" w:lineRule="auto"/>
        <w:ind w:left="1755"/>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xml:space="preserve">21 augustus 2024               Betaaldatum voor het </w:t>
      </w:r>
      <w:proofErr w:type="spellStart"/>
      <w:r w:rsidRPr="00057A2C">
        <w:rPr>
          <w:rFonts w:ascii="Arial" w:eastAsia="Times New Roman" w:hAnsi="Arial" w:cs="Arial"/>
          <w:sz w:val="21"/>
          <w:szCs w:val="21"/>
          <w:lang w:eastAsia="nl-BE"/>
        </w:rPr>
        <w:t>interimdividend</w:t>
      </w:r>
      <w:proofErr w:type="spellEnd"/>
      <w:r w:rsidRPr="00057A2C">
        <w:rPr>
          <w:rFonts w:ascii="Arial" w:eastAsia="Times New Roman" w:hAnsi="Arial" w:cs="Arial"/>
          <w:sz w:val="21"/>
          <w:szCs w:val="21"/>
          <w:lang w:eastAsia="nl-BE"/>
        </w:rPr>
        <w:t xml:space="preserve"> 2024</w:t>
      </w: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b/>
          <w:bCs/>
          <w:sz w:val="21"/>
          <w:szCs w:val="21"/>
          <w:lang w:eastAsia="nl-BE"/>
        </w:rPr>
        <w:t xml:space="preserve">Over </w:t>
      </w:r>
      <w:proofErr w:type="spellStart"/>
      <w:r w:rsidRPr="00057A2C">
        <w:rPr>
          <w:rFonts w:ascii="Arial" w:eastAsia="Times New Roman" w:hAnsi="Arial" w:cs="Arial"/>
          <w:b/>
          <w:bCs/>
          <w:sz w:val="21"/>
          <w:szCs w:val="21"/>
          <w:lang w:eastAsia="nl-BE"/>
        </w:rPr>
        <w:t>Umicore</w:t>
      </w:r>
      <w:proofErr w:type="spellEnd"/>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proofErr w:type="spellStart"/>
      <w:r w:rsidRPr="00057A2C">
        <w:rPr>
          <w:rFonts w:ascii="Arial" w:eastAsia="Times New Roman" w:hAnsi="Arial" w:cs="Arial"/>
          <w:sz w:val="21"/>
          <w:szCs w:val="21"/>
          <w:lang w:eastAsia="nl-BE"/>
        </w:rPr>
        <w:lastRenderedPageBreak/>
        <w:t>Umicore</w:t>
      </w:r>
      <w:proofErr w:type="spellEnd"/>
      <w:r w:rsidRPr="00057A2C">
        <w:rPr>
          <w:rFonts w:ascii="Arial" w:eastAsia="Times New Roman" w:hAnsi="Arial" w:cs="Arial"/>
          <w:sz w:val="21"/>
          <w:szCs w:val="21"/>
          <w:lang w:eastAsia="nl-BE"/>
        </w:rPr>
        <w:t xml:space="preserve"> is de circulaire materiaaltechnologiegroep gericht op toepassingsgebieden waar haar expertise in materiaalwetenschappen, scheikunde en metallurgie een concreet verschil maken. Haar activiteiten zijn ondergebracht in vier business </w:t>
      </w:r>
      <w:proofErr w:type="spellStart"/>
      <w:r w:rsidRPr="00057A2C">
        <w:rPr>
          <w:rFonts w:ascii="Arial" w:eastAsia="Times New Roman" w:hAnsi="Arial" w:cs="Arial"/>
          <w:sz w:val="21"/>
          <w:szCs w:val="21"/>
          <w:lang w:eastAsia="nl-BE"/>
        </w:rPr>
        <w:t>groups</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Battery</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Materials</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Catalysis</w:t>
      </w:r>
      <w:proofErr w:type="spellEnd"/>
      <w:r w:rsidRPr="00057A2C">
        <w:rPr>
          <w:rFonts w:ascii="Arial" w:eastAsia="Times New Roman" w:hAnsi="Arial" w:cs="Arial"/>
          <w:sz w:val="21"/>
          <w:szCs w:val="21"/>
          <w:lang w:eastAsia="nl-BE"/>
        </w:rPr>
        <w:t xml:space="preserve">, Recycling en </w:t>
      </w:r>
      <w:proofErr w:type="spellStart"/>
      <w:r w:rsidRPr="00057A2C">
        <w:rPr>
          <w:rFonts w:ascii="Arial" w:eastAsia="Times New Roman" w:hAnsi="Arial" w:cs="Arial"/>
          <w:sz w:val="21"/>
          <w:szCs w:val="21"/>
          <w:lang w:eastAsia="nl-BE"/>
        </w:rPr>
        <w:t>Specialty</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Materials</w:t>
      </w:r>
      <w:proofErr w:type="spellEnd"/>
      <w:r w:rsidRPr="00057A2C">
        <w:rPr>
          <w:rFonts w:ascii="Arial" w:eastAsia="Times New Roman" w:hAnsi="Arial" w:cs="Arial"/>
          <w:sz w:val="21"/>
          <w:szCs w:val="21"/>
          <w:lang w:eastAsia="nl-BE"/>
        </w:rPr>
        <w:t xml:space="preserve">. Elke business </w:t>
      </w:r>
      <w:proofErr w:type="spellStart"/>
      <w:r w:rsidRPr="00057A2C">
        <w:rPr>
          <w:rFonts w:ascii="Arial" w:eastAsia="Times New Roman" w:hAnsi="Arial" w:cs="Arial"/>
          <w:sz w:val="21"/>
          <w:szCs w:val="21"/>
          <w:lang w:eastAsia="nl-BE"/>
        </w:rPr>
        <w:t>group</w:t>
      </w:r>
      <w:proofErr w:type="spellEnd"/>
      <w:r w:rsidRPr="00057A2C">
        <w:rPr>
          <w:rFonts w:ascii="Arial" w:eastAsia="Times New Roman" w:hAnsi="Arial" w:cs="Arial"/>
          <w:sz w:val="21"/>
          <w:szCs w:val="21"/>
          <w:lang w:eastAsia="nl-BE"/>
        </w:rPr>
        <w:t xml:space="preserve"> is georganiseerd in marktgerichte business units met materialen en oplossingen die toonaangevend zijn in nieuwe technologische ontwikkelingen en onmisbaar in het dagelijks leven.</w:t>
      </w:r>
      <w:r w:rsidRPr="00057A2C">
        <w:rPr>
          <w:rFonts w:ascii="Arial" w:eastAsia="Times New Roman" w:hAnsi="Arial" w:cs="Arial"/>
          <w:sz w:val="21"/>
          <w:szCs w:val="21"/>
          <w:lang w:eastAsia="nl-BE"/>
        </w:rPr>
        <w:br/>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genereert het merendeel van haar inkomsten uit en wijdt het grootste deel van haar O&amp;O-inspanningen aan schone mobiliteitsmaterialen en recyclage. De doorgedreven doelstelling van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is het creëren van duurzame waarde en vloeit voort uit de ambitie materialen te ontwikkelen, te produceren en te recycleren volgens haar missie: </w:t>
      </w:r>
      <w:proofErr w:type="spellStart"/>
      <w:r w:rsidRPr="00057A2C">
        <w:rPr>
          <w:rFonts w:ascii="Arial" w:eastAsia="Times New Roman" w:hAnsi="Arial" w:cs="Arial"/>
          <w:sz w:val="21"/>
          <w:szCs w:val="21"/>
          <w:lang w:eastAsia="nl-BE"/>
        </w:rPr>
        <w:t>Materials</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for</w:t>
      </w:r>
      <w:proofErr w:type="spellEnd"/>
      <w:r w:rsidRPr="00057A2C">
        <w:rPr>
          <w:rFonts w:ascii="Arial" w:eastAsia="Times New Roman" w:hAnsi="Arial" w:cs="Arial"/>
          <w:sz w:val="21"/>
          <w:szCs w:val="21"/>
          <w:lang w:eastAsia="nl-BE"/>
        </w:rPr>
        <w:t xml:space="preserve"> a </w:t>
      </w:r>
      <w:proofErr w:type="spellStart"/>
      <w:r w:rsidRPr="00057A2C">
        <w:rPr>
          <w:rFonts w:ascii="Arial" w:eastAsia="Times New Roman" w:hAnsi="Arial" w:cs="Arial"/>
          <w:sz w:val="21"/>
          <w:szCs w:val="21"/>
          <w:lang w:eastAsia="nl-BE"/>
        </w:rPr>
        <w:t>better</w:t>
      </w:r>
      <w:proofErr w:type="spellEnd"/>
      <w:r w:rsidRPr="00057A2C">
        <w:rPr>
          <w:rFonts w:ascii="Arial" w:eastAsia="Times New Roman" w:hAnsi="Arial" w:cs="Arial"/>
          <w:sz w:val="21"/>
          <w:szCs w:val="21"/>
          <w:lang w:eastAsia="nl-BE"/>
        </w:rPr>
        <w:t xml:space="preserve"> life.  </w:t>
      </w:r>
      <w:r w:rsidRPr="00057A2C">
        <w:rPr>
          <w:rFonts w:ascii="Arial" w:eastAsia="Times New Roman" w:hAnsi="Arial" w:cs="Arial"/>
          <w:sz w:val="21"/>
          <w:szCs w:val="21"/>
          <w:lang w:eastAsia="nl-BE"/>
        </w:rPr>
        <w:br/>
        <w:t xml:space="preserve">De industriële en commerciële activiteiten en de O&amp;O-activiteiten van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zijn wereldwijd verspreid om haar internationale klantenbasis met meer dan 11.500 werknemers zo goed mogelijk te dienen. In 2023 genereerde de Groep inkomsten (metaal niet inbegrepen) van € 3,9 miljard (omzet van € 18,3 miljard). </w:t>
      </w:r>
    </w:p>
    <w:p w:rsidR="00057A2C" w:rsidRPr="00057A2C" w:rsidRDefault="00057A2C" w:rsidP="00057A2C">
      <w:pPr>
        <w:spacing w:after="0" w:line="240" w:lineRule="auto"/>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pict>
          <v:rect id="_x0000_i1026" style="width:0;height:1.5pt" o:hralign="center" o:hrstd="t" o:hr="t" fillcolor="#a0a0a0" stroked="f"/>
        </w:pict>
      </w:r>
    </w:p>
    <w:p w:rsidR="00057A2C" w:rsidRPr="00057A2C" w:rsidRDefault="00057A2C" w:rsidP="00057A2C">
      <w:pPr>
        <w:spacing w:before="100" w:beforeAutospacing="1" w:after="240" w:line="240" w:lineRule="auto"/>
        <w:textAlignment w:val="baseline"/>
        <w:rPr>
          <w:rFonts w:ascii="Arial" w:eastAsia="Times New Roman" w:hAnsi="Arial" w:cs="Arial"/>
          <w:sz w:val="21"/>
          <w:szCs w:val="21"/>
          <w:lang w:eastAsia="nl-BE"/>
        </w:rPr>
      </w:pP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sz w:val="21"/>
          <w:szCs w:val="21"/>
          <w:vertAlign w:val="superscript"/>
          <w:lang w:eastAsia="nl-BE"/>
        </w:rPr>
        <w:t>1</w:t>
      </w:r>
      <w:r w:rsidRPr="00057A2C">
        <w:rPr>
          <w:rFonts w:ascii="Arial" w:eastAsia="Times New Roman" w:hAnsi="Arial" w:cs="Arial"/>
          <w:sz w:val="21"/>
          <w:szCs w:val="21"/>
          <w:lang w:eastAsia="nl-BE"/>
        </w:rPr>
        <w:t xml:space="preserve"> Ter herinnering: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presenteerde in februari tijdens de halfjaarresultaten haar vooruitzichten voor 2024, samen met haar nieuwe organisatiestructuur die bestaat uit vier Business </w:t>
      </w:r>
      <w:proofErr w:type="spellStart"/>
      <w:r w:rsidRPr="00057A2C">
        <w:rPr>
          <w:rFonts w:ascii="Arial" w:eastAsia="Times New Roman" w:hAnsi="Arial" w:cs="Arial"/>
          <w:sz w:val="21"/>
          <w:szCs w:val="21"/>
          <w:lang w:eastAsia="nl-BE"/>
        </w:rPr>
        <w:t>Groups</w:t>
      </w:r>
      <w:proofErr w:type="spellEnd"/>
      <w:r w:rsidRPr="00057A2C">
        <w:rPr>
          <w:rFonts w:ascii="Arial" w:eastAsia="Times New Roman" w:hAnsi="Arial" w:cs="Arial"/>
          <w:sz w:val="21"/>
          <w:szCs w:val="21"/>
          <w:lang w:eastAsia="nl-BE"/>
        </w:rPr>
        <w:t xml:space="preserve"> - in plaats van drie voorheen. In het persbericht over de halfjaarresultaten van 2024, dat op 26 juli 2024 zal worden gepubliceerd, zal </w:t>
      </w:r>
      <w:proofErr w:type="spellStart"/>
      <w:r w:rsidRPr="00057A2C">
        <w:rPr>
          <w:rFonts w:ascii="Arial" w:eastAsia="Times New Roman" w:hAnsi="Arial" w:cs="Arial"/>
          <w:sz w:val="21"/>
          <w:szCs w:val="21"/>
          <w:lang w:eastAsia="nl-BE"/>
        </w:rPr>
        <w:t>Umicore</w:t>
      </w:r>
      <w:proofErr w:type="spellEnd"/>
      <w:r w:rsidRPr="00057A2C">
        <w:rPr>
          <w:rFonts w:ascii="Arial" w:eastAsia="Times New Roman" w:hAnsi="Arial" w:cs="Arial"/>
          <w:sz w:val="21"/>
          <w:szCs w:val="21"/>
          <w:lang w:eastAsia="nl-BE"/>
        </w:rPr>
        <w:t xml:space="preserve"> haar financiële gegevens volgens de nieuwe indeling bekendmaken en vergelijkbare historische gegevens over halfjaar 2023 verstrekken voor de Business </w:t>
      </w:r>
      <w:proofErr w:type="spellStart"/>
      <w:r w:rsidRPr="00057A2C">
        <w:rPr>
          <w:rFonts w:ascii="Arial" w:eastAsia="Times New Roman" w:hAnsi="Arial" w:cs="Arial"/>
          <w:sz w:val="21"/>
          <w:szCs w:val="21"/>
          <w:lang w:eastAsia="nl-BE"/>
        </w:rPr>
        <w:t>Groups</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Battery</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Materials</w:t>
      </w:r>
      <w:proofErr w:type="spellEnd"/>
      <w:r w:rsidRPr="00057A2C">
        <w:rPr>
          <w:rFonts w:ascii="Arial" w:eastAsia="Times New Roman" w:hAnsi="Arial" w:cs="Arial"/>
          <w:sz w:val="21"/>
          <w:szCs w:val="21"/>
          <w:lang w:eastAsia="nl-BE"/>
        </w:rPr>
        <w:t xml:space="preserve"> en </w:t>
      </w:r>
      <w:proofErr w:type="spellStart"/>
      <w:r w:rsidRPr="00057A2C">
        <w:rPr>
          <w:rFonts w:ascii="Arial" w:eastAsia="Times New Roman" w:hAnsi="Arial" w:cs="Arial"/>
          <w:sz w:val="21"/>
          <w:szCs w:val="21"/>
          <w:lang w:eastAsia="nl-BE"/>
        </w:rPr>
        <w:t>Specialty</w:t>
      </w:r>
      <w:proofErr w:type="spellEnd"/>
      <w:r w:rsidRPr="00057A2C">
        <w:rPr>
          <w:rFonts w:ascii="Arial" w:eastAsia="Times New Roman" w:hAnsi="Arial" w:cs="Arial"/>
          <w:sz w:val="21"/>
          <w:szCs w:val="21"/>
          <w:lang w:eastAsia="nl-BE"/>
        </w:rPr>
        <w:t xml:space="preserve"> </w:t>
      </w:r>
      <w:proofErr w:type="spellStart"/>
      <w:r w:rsidRPr="00057A2C">
        <w:rPr>
          <w:rFonts w:ascii="Arial" w:eastAsia="Times New Roman" w:hAnsi="Arial" w:cs="Arial"/>
          <w:sz w:val="21"/>
          <w:szCs w:val="21"/>
          <w:lang w:eastAsia="nl-BE"/>
        </w:rPr>
        <w:t>Materials</w:t>
      </w:r>
      <w:proofErr w:type="spellEnd"/>
      <w:r w:rsidRPr="00057A2C">
        <w:rPr>
          <w:rFonts w:ascii="Arial" w:eastAsia="Times New Roman" w:hAnsi="Arial" w:cs="Arial"/>
          <w:sz w:val="21"/>
          <w:szCs w:val="21"/>
          <w:lang w:eastAsia="nl-BE"/>
        </w:rPr>
        <w:t>.</w:t>
      </w: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w:t>
      </w:r>
    </w:p>
    <w:p w:rsidR="00057A2C" w:rsidRPr="00057A2C" w:rsidRDefault="00057A2C" w:rsidP="00057A2C">
      <w:pPr>
        <w:spacing w:before="100" w:beforeAutospacing="1" w:after="100" w:afterAutospacing="1" w:line="240" w:lineRule="auto"/>
        <w:textAlignment w:val="baseline"/>
        <w:rPr>
          <w:rFonts w:ascii="Arial" w:eastAsia="Times New Roman" w:hAnsi="Arial" w:cs="Arial"/>
          <w:sz w:val="21"/>
          <w:szCs w:val="21"/>
          <w:lang w:eastAsia="nl-BE"/>
        </w:rPr>
      </w:pPr>
      <w:r w:rsidRPr="00057A2C">
        <w:rPr>
          <w:rFonts w:ascii="Arial" w:eastAsia="Times New Roman" w:hAnsi="Arial" w:cs="Arial"/>
          <w:sz w:val="21"/>
          <w:szCs w:val="21"/>
          <w:lang w:eastAsia="nl-BE"/>
        </w:rPr>
        <w:t> </w:t>
      </w:r>
    </w:p>
    <w:p w:rsidR="00057A2C" w:rsidRPr="00057A2C" w:rsidRDefault="00057A2C" w:rsidP="00057A2C">
      <w:pPr>
        <w:spacing w:after="0" w:line="240" w:lineRule="auto"/>
        <w:jc w:val="center"/>
        <w:textAlignment w:val="baseline"/>
        <w:rPr>
          <w:rFonts w:ascii="inherit" w:eastAsia="Times New Roman" w:hAnsi="inherit" w:cs="Arial"/>
          <w:color w:val="ABA8A8"/>
          <w:sz w:val="21"/>
          <w:szCs w:val="21"/>
          <w:lang w:eastAsia="nl-BE"/>
        </w:rPr>
      </w:pPr>
      <w:proofErr w:type="spellStart"/>
      <w:r w:rsidRPr="00057A2C">
        <w:rPr>
          <w:rFonts w:ascii="inherit" w:eastAsia="Times New Roman" w:hAnsi="inherit" w:cs="Arial"/>
          <w:color w:val="ABA8A8"/>
          <w:sz w:val="21"/>
          <w:szCs w:val="21"/>
          <w:lang w:eastAsia="nl-BE"/>
        </w:rPr>
        <w:t>This</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message</w:t>
      </w:r>
      <w:proofErr w:type="spellEnd"/>
      <w:r w:rsidRPr="00057A2C">
        <w:rPr>
          <w:rFonts w:ascii="inherit" w:eastAsia="Times New Roman" w:hAnsi="inherit" w:cs="Arial"/>
          <w:color w:val="ABA8A8"/>
          <w:sz w:val="21"/>
          <w:szCs w:val="21"/>
          <w:lang w:eastAsia="nl-BE"/>
        </w:rPr>
        <w:t xml:space="preserve"> was </w:t>
      </w:r>
      <w:proofErr w:type="spellStart"/>
      <w:r w:rsidRPr="00057A2C">
        <w:rPr>
          <w:rFonts w:ascii="inherit" w:eastAsia="Times New Roman" w:hAnsi="inherit" w:cs="Arial"/>
          <w:color w:val="ABA8A8"/>
          <w:sz w:val="21"/>
          <w:szCs w:val="21"/>
          <w:lang w:eastAsia="nl-BE"/>
        </w:rPr>
        <w:t>distributed</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by</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GlobeNewswire</w:t>
      </w:r>
      <w:proofErr w:type="spellEnd"/>
      <w:r w:rsidRPr="00057A2C">
        <w:rPr>
          <w:rFonts w:ascii="inherit" w:eastAsia="Times New Roman" w:hAnsi="inherit" w:cs="Arial"/>
          <w:color w:val="ABA8A8"/>
          <w:sz w:val="21"/>
          <w:szCs w:val="21"/>
          <w:lang w:eastAsia="nl-BE"/>
        </w:rPr>
        <w:t>.</w:t>
      </w:r>
      <w:r w:rsidRPr="00057A2C">
        <w:rPr>
          <w:rFonts w:ascii="inherit" w:eastAsia="Times New Roman" w:hAnsi="inherit" w:cs="Arial"/>
          <w:color w:val="ABA8A8"/>
          <w:sz w:val="21"/>
          <w:szCs w:val="21"/>
          <w:lang w:eastAsia="nl-BE"/>
        </w:rPr>
        <w:br/>
        <w:t xml:space="preserve">On </w:t>
      </w:r>
      <w:proofErr w:type="spellStart"/>
      <w:r w:rsidRPr="00057A2C">
        <w:rPr>
          <w:rFonts w:ascii="inherit" w:eastAsia="Times New Roman" w:hAnsi="inherit" w:cs="Arial"/>
          <w:color w:val="ABA8A8"/>
          <w:sz w:val="21"/>
          <w:szCs w:val="21"/>
          <w:lang w:eastAsia="nl-BE"/>
        </w:rPr>
        <w:t>behalf</w:t>
      </w:r>
      <w:proofErr w:type="spellEnd"/>
      <w:r w:rsidRPr="00057A2C">
        <w:rPr>
          <w:rFonts w:ascii="inherit" w:eastAsia="Times New Roman" w:hAnsi="inherit" w:cs="Arial"/>
          <w:color w:val="ABA8A8"/>
          <w:sz w:val="21"/>
          <w:szCs w:val="21"/>
          <w:lang w:eastAsia="nl-BE"/>
        </w:rPr>
        <w:t xml:space="preserve"> of </w:t>
      </w:r>
      <w:proofErr w:type="spellStart"/>
      <w:r w:rsidRPr="00057A2C">
        <w:rPr>
          <w:rFonts w:ascii="inherit" w:eastAsia="Times New Roman" w:hAnsi="inherit" w:cs="Arial"/>
          <w:b/>
          <w:bCs/>
          <w:color w:val="ABA8A8"/>
          <w:sz w:val="21"/>
          <w:szCs w:val="21"/>
          <w:lang w:eastAsia="nl-BE"/>
        </w:rPr>
        <w:t>Umicore</w:t>
      </w:r>
      <w:proofErr w:type="spellEnd"/>
      <w:r w:rsidRPr="00057A2C">
        <w:rPr>
          <w:rFonts w:ascii="inherit" w:eastAsia="Times New Roman" w:hAnsi="inherit" w:cs="Arial"/>
          <w:b/>
          <w:bCs/>
          <w:color w:val="ABA8A8"/>
          <w:sz w:val="21"/>
          <w:szCs w:val="21"/>
          <w:lang w:eastAsia="nl-BE"/>
        </w:rPr>
        <w:t xml:space="preserve">   Broekstraat 31, Brussels, 1000 BE   https://www.umicore.com/</w:t>
      </w:r>
      <w:r w:rsidRPr="00057A2C">
        <w:rPr>
          <w:rFonts w:ascii="inherit" w:eastAsia="Times New Roman" w:hAnsi="inherit" w:cs="Arial"/>
          <w:color w:val="ABA8A8"/>
          <w:sz w:val="21"/>
          <w:szCs w:val="21"/>
          <w:lang w:eastAsia="nl-BE"/>
        </w:rPr>
        <w:br/>
      </w:r>
      <w:r w:rsidRPr="00057A2C">
        <w:rPr>
          <w:rFonts w:ascii="inherit" w:eastAsia="Times New Roman" w:hAnsi="inherit" w:cs="Arial"/>
          <w:color w:val="ABA8A8"/>
          <w:sz w:val="21"/>
          <w:szCs w:val="21"/>
          <w:lang w:eastAsia="nl-BE"/>
        </w:rPr>
        <w:br/>
      </w:r>
      <w:proofErr w:type="spellStart"/>
      <w:r w:rsidRPr="00057A2C">
        <w:rPr>
          <w:rFonts w:ascii="inherit" w:eastAsia="Times New Roman" w:hAnsi="inherit" w:cs="Arial"/>
          <w:color w:val="ABA8A8"/>
          <w:sz w:val="21"/>
          <w:szCs w:val="21"/>
          <w:lang w:eastAsia="nl-BE"/>
        </w:rPr>
        <w:t>This</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message</w:t>
      </w:r>
      <w:proofErr w:type="spellEnd"/>
      <w:r w:rsidRPr="00057A2C">
        <w:rPr>
          <w:rFonts w:ascii="inherit" w:eastAsia="Times New Roman" w:hAnsi="inherit" w:cs="Arial"/>
          <w:color w:val="ABA8A8"/>
          <w:sz w:val="21"/>
          <w:szCs w:val="21"/>
          <w:lang w:eastAsia="nl-BE"/>
        </w:rPr>
        <w:t xml:space="preserve"> was sent </w:t>
      </w:r>
      <w:proofErr w:type="spellStart"/>
      <w:r w:rsidRPr="00057A2C">
        <w:rPr>
          <w:rFonts w:ascii="inherit" w:eastAsia="Times New Roman" w:hAnsi="inherit" w:cs="Arial"/>
          <w:color w:val="ABA8A8"/>
          <w:sz w:val="21"/>
          <w:szCs w:val="21"/>
          <w:lang w:eastAsia="nl-BE"/>
        </w:rPr>
        <w:t>to</w:t>
      </w:r>
      <w:proofErr w:type="spellEnd"/>
      <w:r w:rsidRPr="00057A2C">
        <w:rPr>
          <w:rFonts w:ascii="inherit" w:eastAsia="Times New Roman" w:hAnsi="inherit" w:cs="Arial"/>
          <w:color w:val="ABA8A8"/>
          <w:sz w:val="21"/>
          <w:szCs w:val="21"/>
          <w:lang w:eastAsia="nl-BE"/>
        </w:rPr>
        <w:t xml:space="preserve"> persberichten@vfb.be.</w:t>
      </w:r>
      <w:r w:rsidRPr="00057A2C">
        <w:rPr>
          <w:rFonts w:ascii="inherit" w:eastAsia="Times New Roman" w:hAnsi="inherit" w:cs="Arial"/>
          <w:color w:val="ABA8A8"/>
          <w:sz w:val="21"/>
          <w:szCs w:val="21"/>
          <w:lang w:eastAsia="nl-BE"/>
        </w:rPr>
        <w:br/>
      </w:r>
      <w:proofErr w:type="spellStart"/>
      <w:r w:rsidRPr="00057A2C">
        <w:rPr>
          <w:rFonts w:ascii="inherit" w:eastAsia="Times New Roman" w:hAnsi="inherit" w:cs="Arial"/>
          <w:color w:val="ABA8A8"/>
          <w:sz w:val="21"/>
          <w:szCs w:val="21"/>
          <w:lang w:eastAsia="nl-BE"/>
        </w:rPr>
        <w:t>If</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you</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wish</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to</w:t>
      </w:r>
      <w:proofErr w:type="spellEnd"/>
      <w:r w:rsidRPr="00057A2C">
        <w:rPr>
          <w:rFonts w:ascii="inherit" w:eastAsia="Times New Roman" w:hAnsi="inherit" w:cs="Arial"/>
          <w:color w:val="ABA8A8"/>
          <w:sz w:val="21"/>
          <w:szCs w:val="21"/>
          <w:lang w:eastAsia="nl-BE"/>
        </w:rPr>
        <w:t xml:space="preserve"> no </w:t>
      </w:r>
      <w:proofErr w:type="spellStart"/>
      <w:r w:rsidRPr="00057A2C">
        <w:rPr>
          <w:rFonts w:ascii="inherit" w:eastAsia="Times New Roman" w:hAnsi="inherit" w:cs="Arial"/>
          <w:color w:val="ABA8A8"/>
          <w:sz w:val="21"/>
          <w:szCs w:val="21"/>
          <w:lang w:eastAsia="nl-BE"/>
        </w:rPr>
        <w:t>longer</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receive</w:t>
      </w:r>
      <w:proofErr w:type="spellEnd"/>
      <w:r w:rsidRPr="00057A2C">
        <w:rPr>
          <w:rFonts w:ascii="inherit" w:eastAsia="Times New Roman" w:hAnsi="inherit" w:cs="Arial"/>
          <w:color w:val="ABA8A8"/>
          <w:sz w:val="21"/>
          <w:szCs w:val="21"/>
          <w:lang w:eastAsia="nl-BE"/>
        </w:rPr>
        <w:t xml:space="preserve"> these </w:t>
      </w:r>
      <w:proofErr w:type="spellStart"/>
      <w:r w:rsidRPr="00057A2C">
        <w:rPr>
          <w:rFonts w:ascii="inherit" w:eastAsia="Times New Roman" w:hAnsi="inherit" w:cs="Arial"/>
          <w:color w:val="ABA8A8"/>
          <w:sz w:val="21"/>
          <w:szCs w:val="21"/>
          <w:lang w:eastAsia="nl-BE"/>
        </w:rPr>
        <w:t>messages</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you</w:t>
      </w:r>
      <w:proofErr w:type="spellEnd"/>
      <w:r w:rsidRPr="00057A2C">
        <w:rPr>
          <w:rFonts w:ascii="inherit" w:eastAsia="Times New Roman" w:hAnsi="inherit" w:cs="Arial"/>
          <w:color w:val="ABA8A8"/>
          <w:sz w:val="21"/>
          <w:szCs w:val="21"/>
          <w:lang w:eastAsia="nl-BE"/>
        </w:rPr>
        <w:t xml:space="preserve"> </w:t>
      </w:r>
      <w:proofErr w:type="spellStart"/>
      <w:r w:rsidRPr="00057A2C">
        <w:rPr>
          <w:rFonts w:ascii="inherit" w:eastAsia="Times New Roman" w:hAnsi="inherit" w:cs="Arial"/>
          <w:color w:val="ABA8A8"/>
          <w:sz w:val="21"/>
          <w:szCs w:val="21"/>
          <w:lang w:eastAsia="nl-BE"/>
        </w:rPr>
        <w:t>can</w:t>
      </w:r>
      <w:proofErr w:type="spellEnd"/>
      <w:r w:rsidRPr="00057A2C">
        <w:rPr>
          <w:rFonts w:ascii="inherit" w:eastAsia="Times New Roman" w:hAnsi="inherit" w:cs="Arial"/>
          <w:color w:val="ABA8A8"/>
          <w:sz w:val="21"/>
          <w:szCs w:val="21"/>
          <w:lang w:eastAsia="nl-BE"/>
        </w:rPr>
        <w:t> </w:t>
      </w:r>
      <w:proofErr w:type="spellStart"/>
      <w:r w:rsidRPr="00057A2C">
        <w:rPr>
          <w:rFonts w:ascii="inherit" w:eastAsia="Times New Roman" w:hAnsi="inherit" w:cs="Arial"/>
          <w:color w:val="ABA8A8"/>
          <w:sz w:val="21"/>
          <w:szCs w:val="21"/>
          <w:lang w:eastAsia="nl-BE"/>
        </w:rPr>
        <w:fldChar w:fldCharType="begin"/>
      </w:r>
      <w:r w:rsidRPr="00057A2C">
        <w:rPr>
          <w:rFonts w:ascii="inherit" w:eastAsia="Times New Roman" w:hAnsi="inherit" w:cs="Arial"/>
          <w:color w:val="ABA8A8"/>
          <w:sz w:val="21"/>
          <w:szCs w:val="21"/>
          <w:lang w:eastAsia="nl-BE"/>
        </w:rPr>
        <w:instrText xml:space="preserve"> HYPERLINK "https://contacts-eu.globenewswire.com/Ros/Unsubscribe?d=base64v2%3ahFgGmo0zRWp7Rk7gH3joonFqNkNIw0hU%2fl00nZI2M6dv4iVCp%2fN1yyGZ2aFmH5yPWccHIrREqukElRiJswoFupWKj0wLcKKaFKp0SZf9LNVSUpwkDdiWn5J1lEyaNfAO7FZkQUOhPZ5392WXhmTOGte%2fRSKdACtGtdimoujDjxWp62EDoWVcyIULWxoQR3vt" \t "_blank" </w:instrText>
      </w:r>
      <w:r w:rsidRPr="00057A2C">
        <w:rPr>
          <w:rFonts w:ascii="inherit" w:eastAsia="Times New Roman" w:hAnsi="inherit" w:cs="Arial"/>
          <w:color w:val="ABA8A8"/>
          <w:sz w:val="21"/>
          <w:szCs w:val="21"/>
          <w:lang w:eastAsia="nl-BE"/>
        </w:rPr>
        <w:fldChar w:fldCharType="separate"/>
      </w:r>
      <w:r w:rsidRPr="00057A2C">
        <w:rPr>
          <w:rFonts w:ascii="inherit" w:eastAsia="Times New Roman" w:hAnsi="inherit" w:cs="Arial"/>
          <w:color w:val="0000FF"/>
          <w:sz w:val="21"/>
          <w:szCs w:val="21"/>
          <w:u w:val="single"/>
          <w:bdr w:val="none" w:sz="0" w:space="0" w:color="auto" w:frame="1"/>
          <w:lang w:eastAsia="nl-BE"/>
        </w:rPr>
        <w:t>unsubscribe</w:t>
      </w:r>
      <w:proofErr w:type="spellEnd"/>
      <w:r w:rsidRPr="00057A2C">
        <w:rPr>
          <w:rFonts w:ascii="inherit" w:eastAsia="Times New Roman" w:hAnsi="inherit" w:cs="Arial"/>
          <w:color w:val="ABA8A8"/>
          <w:sz w:val="21"/>
          <w:szCs w:val="21"/>
          <w:lang w:eastAsia="nl-BE"/>
        </w:rPr>
        <w:fldChar w:fldCharType="end"/>
      </w:r>
      <w:r w:rsidRPr="00057A2C">
        <w:rPr>
          <w:rFonts w:ascii="inherit" w:eastAsia="Times New Roman" w:hAnsi="inherit" w:cs="Arial"/>
          <w:color w:val="ABA8A8"/>
          <w:sz w:val="21"/>
          <w:szCs w:val="21"/>
          <w:lang w:eastAsia="nl-BE"/>
        </w:rPr>
        <w:t>.</w:t>
      </w:r>
    </w:p>
    <w:p w:rsidR="00057A2C" w:rsidRPr="00057A2C" w:rsidRDefault="00057A2C" w:rsidP="00057A2C">
      <w:pPr>
        <w:spacing w:after="120" w:line="240" w:lineRule="auto"/>
        <w:textAlignment w:val="baseline"/>
        <w:rPr>
          <w:rFonts w:ascii="Segoe UI" w:eastAsia="Times New Roman" w:hAnsi="Segoe UI" w:cs="Segoe UI"/>
          <w:sz w:val="21"/>
          <w:szCs w:val="21"/>
          <w:lang w:eastAsia="nl-BE"/>
        </w:rPr>
      </w:pPr>
      <w:r w:rsidRPr="00057A2C">
        <w:rPr>
          <w:rFonts w:ascii="FluentSystemIcons" w:eastAsia="Times New Roman" w:hAnsi="FluentSystemIcons" w:cs="Segoe UI"/>
          <w:sz w:val="30"/>
          <w:szCs w:val="30"/>
          <w:bdr w:val="none" w:sz="0" w:space="0" w:color="auto" w:frame="1"/>
          <w:lang w:eastAsia="nl-BE"/>
        </w:rPr>
        <w:t></w:t>
      </w:r>
      <w:proofErr w:type="spellStart"/>
      <w:r w:rsidRPr="00057A2C">
        <w:rPr>
          <w:rFonts w:ascii="Segoe UI" w:eastAsia="Times New Roman" w:hAnsi="Segoe UI" w:cs="Segoe UI"/>
          <w:sz w:val="21"/>
          <w:szCs w:val="21"/>
          <w:lang w:eastAsia="nl-BE"/>
        </w:rPr>
        <w:t>Beantwoorden</w:t>
      </w:r>
      <w:r w:rsidRPr="00057A2C">
        <w:rPr>
          <w:rFonts w:ascii="FluentSystemIcons" w:eastAsia="Times New Roman" w:hAnsi="FluentSystemIcons" w:cs="Segoe UI"/>
          <w:sz w:val="30"/>
          <w:szCs w:val="30"/>
          <w:bdr w:val="none" w:sz="0" w:space="0" w:color="auto" w:frame="1"/>
          <w:lang w:eastAsia="nl-BE"/>
        </w:rPr>
        <w:t></w:t>
      </w:r>
      <w:r w:rsidRPr="00057A2C">
        <w:rPr>
          <w:rFonts w:ascii="Segoe UI" w:eastAsia="Times New Roman" w:hAnsi="Segoe UI" w:cs="Segoe UI"/>
          <w:sz w:val="21"/>
          <w:szCs w:val="21"/>
          <w:lang w:eastAsia="nl-BE"/>
        </w:rPr>
        <w:t>Doorsturen</w:t>
      </w:r>
      <w:proofErr w:type="spellEnd"/>
    </w:p>
    <w:p w:rsidR="00057A2C" w:rsidRPr="00057A2C" w:rsidRDefault="00057A2C" w:rsidP="00057A2C">
      <w:pPr>
        <w:spacing w:after="0" w:line="240" w:lineRule="auto"/>
        <w:textAlignment w:val="baseline"/>
        <w:rPr>
          <w:rFonts w:ascii="Segoe UI" w:eastAsia="Times New Roman" w:hAnsi="Segoe UI" w:cs="Segoe UI"/>
          <w:sz w:val="21"/>
          <w:szCs w:val="21"/>
          <w:lang w:eastAsia="nl-BE"/>
        </w:rPr>
      </w:pPr>
      <w:r w:rsidRPr="00057A2C">
        <w:rPr>
          <w:rFonts w:ascii="Segoe UI" w:eastAsia="Times New Roman" w:hAnsi="Segoe UI" w:cs="Segoe UI"/>
          <w:sz w:val="21"/>
          <w:szCs w:val="21"/>
          <w:bdr w:val="none" w:sz="0" w:space="0" w:color="auto" w:frame="1"/>
          <w:lang w:eastAsia="nl-BE"/>
        </w:rPr>
        <w:t>Deelvenster Genodigden gesloten</w:t>
      </w:r>
    </w:p>
    <w:p w:rsidR="00E329B0" w:rsidRDefault="00E329B0">
      <w:bookmarkStart w:id="0" w:name="_GoBack"/>
      <w:bookmarkEnd w:id="0"/>
    </w:p>
    <w:sectPr w:rsidR="00E32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108B4"/>
    <w:multiLevelType w:val="multilevel"/>
    <w:tmpl w:val="063C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B0788"/>
    <w:multiLevelType w:val="multilevel"/>
    <w:tmpl w:val="31BA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D71D1"/>
    <w:multiLevelType w:val="multilevel"/>
    <w:tmpl w:val="815C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2C"/>
    <w:rsid w:val="00057A2C"/>
    <w:rsid w:val="00E329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944EE-19AD-4C3A-8922-5BE9E524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byod">
    <w:name w:val="mbyod"/>
    <w:basedOn w:val="Standaardalinea-lettertype"/>
    <w:rsid w:val="00057A2C"/>
  </w:style>
  <w:style w:type="character" w:customStyle="1" w:styleId="fui-avatarinitials">
    <w:name w:val="fui-avatar__initials"/>
    <w:basedOn w:val="Standaardalinea-lettertype"/>
    <w:rsid w:val="00057A2C"/>
  </w:style>
  <w:style w:type="character" w:customStyle="1" w:styleId="ozzzk">
    <w:name w:val="ozzzk"/>
    <w:basedOn w:val="Standaardalinea-lettertype"/>
    <w:rsid w:val="00057A2C"/>
  </w:style>
  <w:style w:type="character" w:customStyle="1" w:styleId="flwlv">
    <w:name w:val="flwlv"/>
    <w:basedOn w:val="Standaardalinea-lettertype"/>
    <w:rsid w:val="00057A2C"/>
  </w:style>
  <w:style w:type="character" w:customStyle="1" w:styleId="entity">
    <w:name w:val="_entity"/>
    <w:basedOn w:val="Standaardalinea-lettertype"/>
    <w:rsid w:val="00057A2C"/>
  </w:style>
  <w:style w:type="character" w:customStyle="1" w:styleId="pu1yl">
    <w:name w:val="pu1yl"/>
    <w:basedOn w:val="Standaardalinea-lettertype"/>
    <w:rsid w:val="00057A2C"/>
  </w:style>
  <w:style w:type="character" w:styleId="Hyperlink">
    <w:name w:val="Hyperlink"/>
    <w:basedOn w:val="Standaardalinea-lettertype"/>
    <w:uiPriority w:val="99"/>
    <w:semiHidden/>
    <w:unhideWhenUsed/>
    <w:rsid w:val="00057A2C"/>
    <w:rPr>
      <w:color w:val="0000FF"/>
      <w:u w:val="single"/>
    </w:rPr>
  </w:style>
  <w:style w:type="paragraph" w:styleId="Normaalweb">
    <w:name w:val="Normal (Web)"/>
    <w:basedOn w:val="Standaard"/>
    <w:uiPriority w:val="99"/>
    <w:semiHidden/>
    <w:unhideWhenUsed/>
    <w:rsid w:val="00057A2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057A2C"/>
    <w:rPr>
      <w:b/>
      <w:bCs/>
    </w:rPr>
  </w:style>
  <w:style w:type="character" w:customStyle="1" w:styleId="screenreaderonly">
    <w:name w:val="screenreaderonly"/>
    <w:basedOn w:val="Standaardalinea-lettertype"/>
    <w:rsid w:val="0005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761686">
      <w:bodyDiv w:val="1"/>
      <w:marLeft w:val="0"/>
      <w:marRight w:val="0"/>
      <w:marTop w:val="0"/>
      <w:marBottom w:val="0"/>
      <w:divBdr>
        <w:top w:val="none" w:sz="0" w:space="0" w:color="auto"/>
        <w:left w:val="none" w:sz="0" w:space="0" w:color="auto"/>
        <w:bottom w:val="none" w:sz="0" w:space="0" w:color="auto"/>
        <w:right w:val="none" w:sz="0" w:space="0" w:color="auto"/>
      </w:divBdr>
      <w:divsChild>
        <w:div w:id="1036003916">
          <w:marLeft w:val="0"/>
          <w:marRight w:val="0"/>
          <w:marTop w:val="0"/>
          <w:marBottom w:val="0"/>
          <w:divBdr>
            <w:top w:val="none" w:sz="0" w:space="0" w:color="auto"/>
            <w:left w:val="none" w:sz="0" w:space="0" w:color="auto"/>
            <w:bottom w:val="none" w:sz="0" w:space="0" w:color="auto"/>
            <w:right w:val="none" w:sz="0" w:space="0" w:color="auto"/>
          </w:divBdr>
          <w:divsChild>
            <w:div w:id="617179952">
              <w:marLeft w:val="0"/>
              <w:marRight w:val="0"/>
              <w:marTop w:val="0"/>
              <w:marBottom w:val="0"/>
              <w:divBdr>
                <w:top w:val="none" w:sz="0" w:space="0" w:color="auto"/>
                <w:left w:val="none" w:sz="0" w:space="0" w:color="auto"/>
                <w:bottom w:val="none" w:sz="0" w:space="0" w:color="auto"/>
                <w:right w:val="none" w:sz="0" w:space="0" w:color="auto"/>
              </w:divBdr>
              <w:divsChild>
                <w:div w:id="1999769422">
                  <w:marLeft w:val="0"/>
                  <w:marRight w:val="0"/>
                  <w:marTop w:val="0"/>
                  <w:marBottom w:val="0"/>
                  <w:divBdr>
                    <w:top w:val="none" w:sz="0" w:space="0" w:color="auto"/>
                    <w:left w:val="none" w:sz="0" w:space="0" w:color="auto"/>
                    <w:bottom w:val="none" w:sz="0" w:space="0" w:color="auto"/>
                    <w:right w:val="none" w:sz="0" w:space="0" w:color="auto"/>
                  </w:divBdr>
                  <w:divsChild>
                    <w:div w:id="1065108634">
                      <w:marLeft w:val="0"/>
                      <w:marRight w:val="0"/>
                      <w:marTop w:val="0"/>
                      <w:marBottom w:val="0"/>
                      <w:divBdr>
                        <w:top w:val="none" w:sz="0" w:space="0" w:color="auto"/>
                        <w:left w:val="none" w:sz="0" w:space="0" w:color="auto"/>
                        <w:bottom w:val="none" w:sz="0" w:space="0" w:color="auto"/>
                        <w:right w:val="none" w:sz="0" w:space="0" w:color="auto"/>
                      </w:divBdr>
                      <w:divsChild>
                        <w:div w:id="1719160816">
                          <w:marLeft w:val="0"/>
                          <w:marRight w:val="0"/>
                          <w:marTop w:val="0"/>
                          <w:marBottom w:val="0"/>
                          <w:divBdr>
                            <w:top w:val="none" w:sz="0" w:space="0" w:color="auto"/>
                            <w:left w:val="none" w:sz="0" w:space="0" w:color="auto"/>
                            <w:bottom w:val="none" w:sz="0" w:space="0" w:color="auto"/>
                            <w:right w:val="none" w:sz="0" w:space="0" w:color="auto"/>
                          </w:divBdr>
                          <w:divsChild>
                            <w:div w:id="1507550995">
                              <w:marLeft w:val="0"/>
                              <w:marRight w:val="0"/>
                              <w:marTop w:val="0"/>
                              <w:marBottom w:val="0"/>
                              <w:divBdr>
                                <w:top w:val="none" w:sz="0" w:space="0" w:color="auto"/>
                                <w:left w:val="none" w:sz="0" w:space="0" w:color="auto"/>
                                <w:bottom w:val="none" w:sz="0" w:space="0" w:color="auto"/>
                                <w:right w:val="none" w:sz="0" w:space="0" w:color="auto"/>
                              </w:divBdr>
                              <w:divsChild>
                                <w:div w:id="3824685">
                                  <w:marLeft w:val="0"/>
                                  <w:marRight w:val="0"/>
                                  <w:marTop w:val="0"/>
                                  <w:marBottom w:val="0"/>
                                  <w:divBdr>
                                    <w:top w:val="none" w:sz="0" w:space="0" w:color="auto"/>
                                    <w:left w:val="none" w:sz="0" w:space="0" w:color="auto"/>
                                    <w:bottom w:val="none" w:sz="0" w:space="0" w:color="auto"/>
                                    <w:right w:val="none" w:sz="0" w:space="0" w:color="auto"/>
                                  </w:divBdr>
                                  <w:divsChild>
                                    <w:div w:id="1900365238">
                                      <w:marLeft w:val="0"/>
                                      <w:marRight w:val="0"/>
                                      <w:marTop w:val="0"/>
                                      <w:marBottom w:val="0"/>
                                      <w:divBdr>
                                        <w:top w:val="none" w:sz="0" w:space="0" w:color="auto"/>
                                        <w:left w:val="none" w:sz="0" w:space="0" w:color="auto"/>
                                        <w:bottom w:val="none" w:sz="0" w:space="0" w:color="auto"/>
                                        <w:right w:val="none" w:sz="0" w:space="0" w:color="auto"/>
                                      </w:divBdr>
                                      <w:divsChild>
                                        <w:div w:id="2075080641">
                                          <w:marLeft w:val="105"/>
                                          <w:marRight w:val="0"/>
                                          <w:marTop w:val="0"/>
                                          <w:marBottom w:val="0"/>
                                          <w:divBdr>
                                            <w:top w:val="none" w:sz="0" w:space="0" w:color="auto"/>
                                            <w:left w:val="none" w:sz="0" w:space="0" w:color="auto"/>
                                            <w:bottom w:val="none" w:sz="0" w:space="0" w:color="auto"/>
                                            <w:right w:val="none" w:sz="0" w:space="0" w:color="auto"/>
                                          </w:divBdr>
                                          <w:divsChild>
                                            <w:div w:id="652030692">
                                              <w:marLeft w:val="0"/>
                                              <w:marRight w:val="0"/>
                                              <w:marTop w:val="0"/>
                                              <w:marBottom w:val="0"/>
                                              <w:divBdr>
                                                <w:top w:val="none" w:sz="0" w:space="0" w:color="auto"/>
                                                <w:left w:val="none" w:sz="0" w:space="0" w:color="auto"/>
                                                <w:bottom w:val="none" w:sz="0" w:space="0" w:color="auto"/>
                                                <w:right w:val="none" w:sz="0" w:space="0" w:color="auto"/>
                                              </w:divBdr>
                                              <w:divsChild>
                                                <w:div w:id="544873528">
                                                  <w:marLeft w:val="0"/>
                                                  <w:marRight w:val="0"/>
                                                  <w:marTop w:val="0"/>
                                                  <w:marBottom w:val="0"/>
                                                  <w:divBdr>
                                                    <w:top w:val="none" w:sz="0" w:space="0" w:color="auto"/>
                                                    <w:left w:val="none" w:sz="0" w:space="0" w:color="auto"/>
                                                    <w:bottom w:val="none" w:sz="0" w:space="0" w:color="auto"/>
                                                    <w:right w:val="none" w:sz="0" w:space="0" w:color="auto"/>
                                                  </w:divBdr>
                                                  <w:divsChild>
                                                    <w:div w:id="1846095569">
                                                      <w:marLeft w:val="0"/>
                                                      <w:marRight w:val="0"/>
                                                      <w:marTop w:val="0"/>
                                                      <w:marBottom w:val="0"/>
                                                      <w:divBdr>
                                                        <w:top w:val="none" w:sz="0" w:space="0" w:color="auto"/>
                                                        <w:left w:val="none" w:sz="0" w:space="0" w:color="auto"/>
                                                        <w:bottom w:val="none" w:sz="0" w:space="0" w:color="auto"/>
                                                        <w:right w:val="none" w:sz="0" w:space="0" w:color="auto"/>
                                                      </w:divBdr>
                                                      <w:divsChild>
                                                        <w:div w:id="673267893">
                                                          <w:marLeft w:val="0"/>
                                                          <w:marRight w:val="0"/>
                                                          <w:marTop w:val="0"/>
                                                          <w:marBottom w:val="0"/>
                                                          <w:divBdr>
                                                            <w:top w:val="none" w:sz="0" w:space="0" w:color="auto"/>
                                                            <w:left w:val="none" w:sz="0" w:space="0" w:color="auto"/>
                                                            <w:bottom w:val="none" w:sz="0" w:space="0" w:color="auto"/>
                                                            <w:right w:val="none" w:sz="0" w:space="0" w:color="auto"/>
                                                          </w:divBdr>
                                                          <w:divsChild>
                                                            <w:div w:id="951549021">
                                                              <w:marLeft w:val="0"/>
                                                              <w:marRight w:val="0"/>
                                                              <w:marTop w:val="0"/>
                                                              <w:marBottom w:val="0"/>
                                                              <w:divBdr>
                                                                <w:top w:val="none" w:sz="0" w:space="0" w:color="auto"/>
                                                                <w:left w:val="none" w:sz="0" w:space="0" w:color="auto"/>
                                                                <w:bottom w:val="none" w:sz="0" w:space="0" w:color="auto"/>
                                                                <w:right w:val="none" w:sz="0" w:space="0" w:color="auto"/>
                                                              </w:divBdr>
                                                              <w:divsChild>
                                                                <w:div w:id="2109693483">
                                                                  <w:marLeft w:val="0"/>
                                                                  <w:marRight w:val="0"/>
                                                                  <w:marTop w:val="0"/>
                                                                  <w:marBottom w:val="0"/>
                                                                  <w:divBdr>
                                                                    <w:top w:val="none" w:sz="0" w:space="0" w:color="auto"/>
                                                                    <w:left w:val="none" w:sz="0" w:space="0" w:color="auto"/>
                                                                    <w:bottom w:val="none" w:sz="0" w:space="0" w:color="auto"/>
                                                                    <w:right w:val="none" w:sz="0" w:space="0" w:color="auto"/>
                                                                  </w:divBdr>
                                                                  <w:divsChild>
                                                                    <w:div w:id="693848119">
                                                                      <w:marLeft w:val="0"/>
                                                                      <w:marRight w:val="0"/>
                                                                      <w:marTop w:val="0"/>
                                                                      <w:marBottom w:val="0"/>
                                                                      <w:divBdr>
                                                                        <w:top w:val="none" w:sz="0" w:space="0" w:color="auto"/>
                                                                        <w:left w:val="none" w:sz="0" w:space="0" w:color="auto"/>
                                                                        <w:bottom w:val="none" w:sz="0" w:space="0" w:color="auto"/>
                                                                        <w:right w:val="none" w:sz="0" w:space="0" w:color="auto"/>
                                                                      </w:divBdr>
                                                                      <w:divsChild>
                                                                        <w:div w:id="2101640282">
                                                                          <w:marLeft w:val="120"/>
                                                                          <w:marRight w:val="0"/>
                                                                          <w:marTop w:val="0"/>
                                                                          <w:marBottom w:val="0"/>
                                                                          <w:divBdr>
                                                                            <w:top w:val="none" w:sz="0" w:space="0" w:color="auto"/>
                                                                            <w:left w:val="none" w:sz="0" w:space="0" w:color="auto"/>
                                                                            <w:bottom w:val="none" w:sz="0" w:space="0" w:color="auto"/>
                                                                            <w:right w:val="none" w:sz="0" w:space="0" w:color="auto"/>
                                                                          </w:divBdr>
                                                                          <w:divsChild>
                                                                            <w:div w:id="2005471343">
                                                                              <w:marLeft w:val="0"/>
                                                                              <w:marRight w:val="0"/>
                                                                              <w:marTop w:val="0"/>
                                                                              <w:marBottom w:val="120"/>
                                                                              <w:divBdr>
                                                                                <w:top w:val="none" w:sz="0" w:space="0" w:color="auto"/>
                                                                                <w:left w:val="none" w:sz="0" w:space="0" w:color="auto"/>
                                                                                <w:bottom w:val="none" w:sz="0" w:space="0" w:color="auto"/>
                                                                                <w:right w:val="none" w:sz="0" w:space="0" w:color="auto"/>
                                                                              </w:divBdr>
                                                                              <w:divsChild>
                                                                                <w:div w:id="134834289">
                                                                                  <w:marLeft w:val="30"/>
                                                                                  <w:marRight w:val="285"/>
                                                                                  <w:marTop w:val="120"/>
                                                                                  <w:marBottom w:val="120"/>
                                                                                  <w:divBdr>
                                                                                    <w:top w:val="none" w:sz="0" w:space="0" w:color="auto"/>
                                                                                    <w:left w:val="none" w:sz="0" w:space="0" w:color="auto"/>
                                                                                    <w:bottom w:val="none" w:sz="0" w:space="0" w:color="auto"/>
                                                                                    <w:right w:val="none" w:sz="0" w:space="0" w:color="auto"/>
                                                                                  </w:divBdr>
                                                                                  <w:divsChild>
                                                                                    <w:div w:id="2135127278">
                                                                                      <w:marLeft w:val="0"/>
                                                                                      <w:marRight w:val="0"/>
                                                                                      <w:marTop w:val="0"/>
                                                                                      <w:marBottom w:val="0"/>
                                                                                      <w:divBdr>
                                                                                        <w:top w:val="none" w:sz="0" w:space="0" w:color="auto"/>
                                                                                        <w:left w:val="none" w:sz="0" w:space="0" w:color="auto"/>
                                                                                        <w:bottom w:val="none" w:sz="0" w:space="0" w:color="auto"/>
                                                                                        <w:right w:val="none" w:sz="0" w:space="0" w:color="auto"/>
                                                                                      </w:divBdr>
                                                                                      <w:divsChild>
                                                                                        <w:div w:id="1236091912">
                                                                                          <w:marLeft w:val="0"/>
                                                                                          <w:marRight w:val="0"/>
                                                                                          <w:marTop w:val="0"/>
                                                                                          <w:marBottom w:val="0"/>
                                                                                          <w:divBdr>
                                                                                            <w:top w:val="none" w:sz="0" w:space="0" w:color="auto"/>
                                                                                            <w:left w:val="none" w:sz="0" w:space="0" w:color="auto"/>
                                                                                            <w:bottom w:val="none" w:sz="0" w:space="0" w:color="auto"/>
                                                                                            <w:right w:val="none" w:sz="0" w:space="0" w:color="auto"/>
                                                                                          </w:divBdr>
                                                                                          <w:divsChild>
                                                                                            <w:div w:id="1114398278">
                                                                                              <w:marLeft w:val="0"/>
                                                                                              <w:marRight w:val="0"/>
                                                                                              <w:marTop w:val="0"/>
                                                                                              <w:marBottom w:val="0"/>
                                                                                              <w:divBdr>
                                                                                                <w:top w:val="none" w:sz="0" w:space="0" w:color="auto"/>
                                                                                                <w:left w:val="none" w:sz="0" w:space="0" w:color="auto"/>
                                                                                                <w:bottom w:val="none" w:sz="0" w:space="0" w:color="auto"/>
                                                                                                <w:right w:val="none" w:sz="0" w:space="0" w:color="auto"/>
                                                                                              </w:divBdr>
                                                                                              <w:divsChild>
                                                                                                <w:div w:id="262736398">
                                                                                                  <w:marLeft w:val="0"/>
                                                                                                  <w:marRight w:val="0"/>
                                                                                                  <w:marTop w:val="0"/>
                                                                                                  <w:marBottom w:val="0"/>
                                                                                                  <w:divBdr>
                                                                                                    <w:top w:val="none" w:sz="0" w:space="0" w:color="auto"/>
                                                                                                    <w:left w:val="none" w:sz="0" w:space="0" w:color="auto"/>
                                                                                                    <w:bottom w:val="none" w:sz="0" w:space="0" w:color="auto"/>
                                                                                                    <w:right w:val="none" w:sz="0" w:space="0" w:color="auto"/>
                                                                                                  </w:divBdr>
                                                                                                  <w:divsChild>
                                                                                                    <w:div w:id="1891913630">
                                                                                                      <w:marLeft w:val="0"/>
                                                                                                      <w:marRight w:val="0"/>
                                                                                                      <w:marTop w:val="0"/>
                                                                                                      <w:marBottom w:val="0"/>
                                                                                                      <w:divBdr>
                                                                                                        <w:top w:val="none" w:sz="0" w:space="0" w:color="auto"/>
                                                                                                        <w:left w:val="none" w:sz="0" w:space="0" w:color="auto"/>
                                                                                                        <w:bottom w:val="none" w:sz="0" w:space="0" w:color="auto"/>
                                                                                                        <w:right w:val="none" w:sz="0" w:space="0" w:color="auto"/>
                                                                                                      </w:divBdr>
                                                                                                      <w:divsChild>
                                                                                                        <w:div w:id="974605911">
                                                                                                          <w:marLeft w:val="0"/>
                                                                                                          <w:marRight w:val="0"/>
                                                                                                          <w:marTop w:val="0"/>
                                                                                                          <w:marBottom w:val="0"/>
                                                                                                          <w:divBdr>
                                                                                                            <w:top w:val="none" w:sz="0" w:space="0" w:color="auto"/>
                                                                                                            <w:left w:val="none" w:sz="0" w:space="0" w:color="auto"/>
                                                                                                            <w:bottom w:val="none" w:sz="0" w:space="0" w:color="auto"/>
                                                                                                            <w:right w:val="none" w:sz="0" w:space="0" w:color="auto"/>
                                                                                                          </w:divBdr>
                                                                                                          <w:divsChild>
                                                                                                            <w:div w:id="1603340637">
                                                                                                              <w:marLeft w:val="0"/>
                                                                                                              <w:marRight w:val="0"/>
                                                                                                              <w:marTop w:val="0"/>
                                                                                                              <w:marBottom w:val="0"/>
                                                                                                              <w:divBdr>
                                                                                                                <w:top w:val="none" w:sz="0" w:space="0" w:color="auto"/>
                                                                                                                <w:left w:val="none" w:sz="0" w:space="0" w:color="auto"/>
                                                                                                                <w:bottom w:val="none" w:sz="0" w:space="0" w:color="auto"/>
                                                                                                                <w:right w:val="none" w:sz="0" w:space="0" w:color="auto"/>
                                                                                                              </w:divBdr>
                                                                                                              <w:divsChild>
                                                                                                                <w:div w:id="15093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399559">
                                                                                  <w:marLeft w:val="0"/>
                                                                                  <w:marRight w:val="0"/>
                                                                                  <w:marTop w:val="0"/>
                                                                                  <w:marBottom w:val="0"/>
                                                                                  <w:divBdr>
                                                                                    <w:top w:val="none" w:sz="0" w:space="0" w:color="auto"/>
                                                                                    <w:left w:val="none" w:sz="0" w:space="0" w:color="auto"/>
                                                                                    <w:bottom w:val="none" w:sz="0" w:space="0" w:color="auto"/>
                                                                                    <w:right w:val="none" w:sz="0" w:space="0" w:color="auto"/>
                                                                                  </w:divBdr>
                                                                                  <w:divsChild>
                                                                                    <w:div w:id="442461320">
                                                                                      <w:marLeft w:val="0"/>
                                                                                      <w:marRight w:val="0"/>
                                                                                      <w:marTop w:val="0"/>
                                                                                      <w:marBottom w:val="0"/>
                                                                                      <w:divBdr>
                                                                                        <w:top w:val="none" w:sz="0" w:space="0" w:color="auto"/>
                                                                                        <w:left w:val="none" w:sz="0" w:space="0" w:color="auto"/>
                                                                                        <w:bottom w:val="none" w:sz="0" w:space="0" w:color="auto"/>
                                                                                        <w:right w:val="none" w:sz="0" w:space="0" w:color="auto"/>
                                                                                      </w:divBdr>
                                                                                      <w:divsChild>
                                                                                        <w:div w:id="1007513732">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211383310">
                                                                                                  <w:marLeft w:val="0"/>
                                                                                                  <w:marRight w:val="0"/>
                                                                                                  <w:marTop w:val="0"/>
                                                                                                  <w:marBottom w:val="0"/>
                                                                                                  <w:divBdr>
                                                                                                    <w:top w:val="none" w:sz="0" w:space="0" w:color="auto"/>
                                                                                                    <w:left w:val="none" w:sz="0" w:space="0" w:color="auto"/>
                                                                                                    <w:bottom w:val="none" w:sz="0" w:space="0" w:color="auto"/>
                                                                                                    <w:right w:val="none" w:sz="0" w:space="0" w:color="auto"/>
                                                                                                  </w:divBdr>
                                                                                                  <w:divsChild>
                                                                                                    <w:div w:id="2049333358">
                                                                                                      <w:marLeft w:val="0"/>
                                                                                                      <w:marRight w:val="0"/>
                                                                                                      <w:marTop w:val="0"/>
                                                                                                      <w:marBottom w:val="0"/>
                                                                                                      <w:divBdr>
                                                                                                        <w:top w:val="none" w:sz="0" w:space="0" w:color="auto"/>
                                                                                                        <w:left w:val="none" w:sz="0" w:space="0" w:color="auto"/>
                                                                                                        <w:bottom w:val="none" w:sz="0" w:space="0" w:color="auto"/>
                                                                                                        <w:right w:val="none" w:sz="0" w:space="0" w:color="auto"/>
                                                                                                      </w:divBdr>
                                                                                                      <w:divsChild>
                                                                                                        <w:div w:id="2044135224">
                                                                                                          <w:marLeft w:val="0"/>
                                                                                                          <w:marRight w:val="0"/>
                                                                                                          <w:marTop w:val="0"/>
                                                                                                          <w:marBottom w:val="0"/>
                                                                                                          <w:divBdr>
                                                                                                            <w:top w:val="none" w:sz="0" w:space="0" w:color="auto"/>
                                                                                                            <w:left w:val="none" w:sz="0" w:space="0" w:color="auto"/>
                                                                                                            <w:bottom w:val="none" w:sz="0" w:space="0" w:color="auto"/>
                                                                                                            <w:right w:val="none" w:sz="0" w:space="0" w:color="auto"/>
                                                                                                          </w:divBdr>
                                                                                                          <w:divsChild>
                                                                                                            <w:div w:id="951397465">
                                                                                                              <w:marLeft w:val="30"/>
                                                                                                              <w:marRight w:val="30"/>
                                                                                                              <w:marTop w:val="30"/>
                                                                                                              <w:marBottom w:val="120"/>
                                                                                                              <w:divBdr>
                                                                                                                <w:top w:val="none" w:sz="0" w:space="0" w:color="auto"/>
                                                                                                                <w:left w:val="none" w:sz="0" w:space="0" w:color="auto"/>
                                                                                                                <w:bottom w:val="none" w:sz="0" w:space="0" w:color="auto"/>
                                                                                                                <w:right w:val="none" w:sz="0" w:space="0" w:color="auto"/>
                                                                                                              </w:divBdr>
                                                                                                              <w:divsChild>
                                                                                                                <w:div w:id="220797689">
                                                                                                                  <w:marLeft w:val="0"/>
                                                                                                                  <w:marRight w:val="0"/>
                                                                                                                  <w:marTop w:val="0"/>
                                                                                                                  <w:marBottom w:val="0"/>
                                                                                                                  <w:divBdr>
                                                                                                                    <w:top w:val="none" w:sz="0" w:space="0" w:color="auto"/>
                                                                                                                    <w:left w:val="none" w:sz="0" w:space="0" w:color="auto"/>
                                                                                                                    <w:bottom w:val="none" w:sz="0" w:space="0" w:color="auto"/>
                                                                                                                    <w:right w:val="none" w:sz="0" w:space="0" w:color="auto"/>
                                                                                                                  </w:divBdr>
                                                                                                                  <w:divsChild>
                                                                                                                    <w:div w:id="1467774353">
                                                                                                                      <w:marLeft w:val="0"/>
                                                                                                                      <w:marRight w:val="120"/>
                                                                                                                      <w:marTop w:val="0"/>
                                                                                                                      <w:marBottom w:val="0"/>
                                                                                                                      <w:divBdr>
                                                                                                                        <w:top w:val="none" w:sz="0" w:space="0" w:color="auto"/>
                                                                                                                        <w:left w:val="none" w:sz="0" w:space="0" w:color="auto"/>
                                                                                                                        <w:bottom w:val="none" w:sz="0" w:space="0" w:color="auto"/>
                                                                                                                        <w:right w:val="none" w:sz="0" w:space="0" w:color="auto"/>
                                                                                                                      </w:divBdr>
                                                                                                                    </w:div>
                                                                                                                    <w:div w:id="912786589">
                                                                                                                      <w:marLeft w:val="780"/>
                                                                                                                      <w:marRight w:val="0"/>
                                                                                                                      <w:marTop w:val="0"/>
                                                                                                                      <w:marBottom w:val="0"/>
                                                                                                                      <w:divBdr>
                                                                                                                        <w:top w:val="none" w:sz="0" w:space="0" w:color="auto"/>
                                                                                                                        <w:left w:val="none" w:sz="0" w:space="0" w:color="auto"/>
                                                                                                                        <w:bottom w:val="none" w:sz="0" w:space="0" w:color="auto"/>
                                                                                                                        <w:right w:val="none" w:sz="0" w:space="0" w:color="auto"/>
                                                                                                                      </w:divBdr>
                                                                                                                      <w:divsChild>
                                                                                                                        <w:div w:id="1502893331">
                                                                                                                          <w:marLeft w:val="0"/>
                                                                                                                          <w:marRight w:val="0"/>
                                                                                                                          <w:marTop w:val="0"/>
                                                                                                                          <w:marBottom w:val="60"/>
                                                                                                                          <w:divBdr>
                                                                                                                            <w:top w:val="none" w:sz="0" w:space="0" w:color="auto"/>
                                                                                                                            <w:left w:val="none" w:sz="0" w:space="0" w:color="auto"/>
                                                                                                                            <w:bottom w:val="none" w:sz="0" w:space="0" w:color="auto"/>
                                                                                                                            <w:right w:val="none" w:sz="0" w:space="0" w:color="auto"/>
                                                                                                                          </w:divBdr>
                                                                                                                          <w:divsChild>
                                                                                                                            <w:div w:id="1106269449">
                                                                                                                              <w:marLeft w:val="0"/>
                                                                                                                              <w:marRight w:val="0"/>
                                                                                                                              <w:marTop w:val="0"/>
                                                                                                                              <w:marBottom w:val="0"/>
                                                                                                                              <w:divBdr>
                                                                                                                                <w:top w:val="none" w:sz="0" w:space="0" w:color="auto"/>
                                                                                                                                <w:left w:val="none" w:sz="0" w:space="0" w:color="auto"/>
                                                                                                                                <w:bottom w:val="none" w:sz="0" w:space="0" w:color="auto"/>
                                                                                                                                <w:right w:val="none" w:sz="0" w:space="0" w:color="auto"/>
                                                                                                                              </w:divBdr>
                                                                                                                              <w:divsChild>
                                                                                                                                <w:div w:id="17160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65733">
                                                                                                                          <w:marLeft w:val="0"/>
                                                                                                                          <w:marRight w:val="0"/>
                                                                                                                          <w:marTop w:val="0"/>
                                                                                                                          <w:marBottom w:val="0"/>
                                                                                                                          <w:divBdr>
                                                                                                                            <w:top w:val="none" w:sz="0" w:space="0" w:color="auto"/>
                                                                                                                            <w:left w:val="none" w:sz="0" w:space="0" w:color="auto"/>
                                                                                                                            <w:bottom w:val="none" w:sz="0" w:space="0" w:color="auto"/>
                                                                                                                            <w:right w:val="none" w:sz="0" w:space="0" w:color="auto"/>
                                                                                                                          </w:divBdr>
                                                                                                                          <w:divsChild>
                                                                                                                            <w:div w:id="1706371744">
                                                                                                                              <w:marLeft w:val="0"/>
                                                                                                                              <w:marRight w:val="0"/>
                                                                                                                              <w:marTop w:val="0"/>
                                                                                                                              <w:marBottom w:val="0"/>
                                                                                                                              <w:divBdr>
                                                                                                                                <w:top w:val="none" w:sz="0" w:space="0" w:color="auto"/>
                                                                                                                                <w:left w:val="none" w:sz="0" w:space="0" w:color="auto"/>
                                                                                                                                <w:bottom w:val="none" w:sz="0" w:space="0" w:color="auto"/>
                                                                                                                                <w:right w:val="none" w:sz="0" w:space="0" w:color="auto"/>
                                                                                                                              </w:divBdr>
                                                                                                                              <w:divsChild>
                                                                                                                                <w:div w:id="1891262361">
                                                                                                                                  <w:marLeft w:val="0"/>
                                                                                                                                  <w:marRight w:val="0"/>
                                                                                                                                  <w:marTop w:val="0"/>
                                                                                                                                  <w:marBottom w:val="0"/>
                                                                                                                                  <w:divBdr>
                                                                                                                                    <w:top w:val="none" w:sz="0" w:space="0" w:color="auto"/>
                                                                                                                                    <w:left w:val="none" w:sz="0" w:space="0" w:color="auto"/>
                                                                                                                                    <w:bottom w:val="none" w:sz="0" w:space="0" w:color="auto"/>
                                                                                                                                    <w:right w:val="none" w:sz="0" w:space="0" w:color="auto"/>
                                                                                                                                  </w:divBdr>
                                                                                                                                  <w:divsChild>
                                                                                                                                    <w:div w:id="432557301">
                                                                                                                                      <w:marLeft w:val="0"/>
                                                                                                                                      <w:marRight w:val="0"/>
                                                                                                                                      <w:marTop w:val="0"/>
                                                                                                                                      <w:marBottom w:val="0"/>
                                                                                                                                      <w:divBdr>
                                                                                                                                        <w:top w:val="none" w:sz="0" w:space="0" w:color="auto"/>
                                                                                                                                        <w:left w:val="none" w:sz="0" w:space="0" w:color="auto"/>
                                                                                                                                        <w:bottom w:val="none" w:sz="0" w:space="0" w:color="auto"/>
                                                                                                                                        <w:right w:val="none" w:sz="0" w:space="0" w:color="auto"/>
                                                                                                                                      </w:divBdr>
                                                                                                                                      <w:divsChild>
                                                                                                                                        <w:div w:id="1820656481">
                                                                                                                                          <w:marLeft w:val="0"/>
                                                                                                                                          <w:marRight w:val="0"/>
                                                                                                                                          <w:marTop w:val="0"/>
                                                                                                                                          <w:marBottom w:val="0"/>
                                                                                                                                          <w:divBdr>
                                                                                                                                            <w:top w:val="none" w:sz="0" w:space="0" w:color="auto"/>
                                                                                                                                            <w:left w:val="none" w:sz="0" w:space="0" w:color="auto"/>
                                                                                                                                            <w:bottom w:val="none" w:sz="0" w:space="0" w:color="auto"/>
                                                                                                                                            <w:right w:val="none" w:sz="0" w:space="0" w:color="auto"/>
                                                                                                                                          </w:divBdr>
                                                                                                                                          <w:divsChild>
                                                                                                                                            <w:div w:id="1532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8793">
                                                                                                                                  <w:marLeft w:val="0"/>
                                                                                                                                  <w:marRight w:val="0"/>
                                                                                                                                  <w:marTop w:val="0"/>
                                                                                                                                  <w:marBottom w:val="0"/>
                                                                                                                                  <w:divBdr>
                                                                                                                                    <w:top w:val="none" w:sz="0" w:space="0" w:color="auto"/>
                                                                                                                                    <w:left w:val="none" w:sz="0" w:space="0" w:color="auto"/>
                                                                                                                                    <w:bottom w:val="none" w:sz="0" w:space="0" w:color="auto"/>
                                                                                                                                    <w:right w:val="none" w:sz="0" w:space="0" w:color="auto"/>
                                                                                                                                  </w:divBdr>
                                                                                                                                  <w:divsChild>
                                                                                                                                    <w:div w:id="125007767">
                                                                                                                                      <w:marLeft w:val="0"/>
                                                                                                                                      <w:marRight w:val="0"/>
                                                                                                                                      <w:marTop w:val="0"/>
                                                                                                                                      <w:marBottom w:val="0"/>
                                                                                                                                      <w:divBdr>
                                                                                                                                        <w:top w:val="none" w:sz="0" w:space="0" w:color="auto"/>
                                                                                                                                        <w:left w:val="none" w:sz="0" w:space="0" w:color="auto"/>
                                                                                                                                        <w:bottom w:val="none" w:sz="0" w:space="0" w:color="auto"/>
                                                                                                                                        <w:right w:val="none" w:sz="0" w:space="0" w:color="auto"/>
                                                                                                                                      </w:divBdr>
                                                                                                                                      <w:divsChild>
                                                                                                                                        <w:div w:id="1299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7342">
                                                                                                                                  <w:marLeft w:val="0"/>
                                                                                                                                  <w:marRight w:val="0"/>
                                                                                                                                  <w:marTop w:val="0"/>
                                                                                                                                  <w:marBottom w:val="0"/>
                                                                                                                                  <w:divBdr>
                                                                                                                                    <w:top w:val="none" w:sz="0" w:space="0" w:color="auto"/>
                                                                                                                                    <w:left w:val="none" w:sz="0" w:space="0" w:color="auto"/>
                                                                                                                                    <w:bottom w:val="none" w:sz="0" w:space="0" w:color="auto"/>
                                                                                                                                    <w:right w:val="none" w:sz="0" w:space="0" w:color="auto"/>
                                                                                                                                  </w:divBdr>
                                                                                                                                  <w:divsChild>
                                                                                                                                    <w:div w:id="395932783">
                                                                                                                                      <w:marLeft w:val="0"/>
                                                                                                                                      <w:marRight w:val="0"/>
                                                                                                                                      <w:marTop w:val="0"/>
                                                                                                                                      <w:marBottom w:val="0"/>
                                                                                                                                      <w:divBdr>
                                                                                                                                        <w:top w:val="none" w:sz="0" w:space="0" w:color="auto"/>
                                                                                                                                        <w:left w:val="none" w:sz="0" w:space="0" w:color="auto"/>
                                                                                                                                        <w:bottom w:val="none" w:sz="0" w:space="0" w:color="auto"/>
                                                                                                                                        <w:right w:val="none" w:sz="0" w:space="0" w:color="auto"/>
                                                                                                                                      </w:divBdr>
                                                                                                                                      <w:divsChild>
                                                                                                                                        <w:div w:id="9341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464">
                                                                                                                                  <w:marLeft w:val="0"/>
                                                                                                                                  <w:marRight w:val="0"/>
                                                                                                                                  <w:marTop w:val="0"/>
                                                                                                                                  <w:marBottom w:val="0"/>
                                                                                                                                  <w:divBdr>
                                                                                                                                    <w:top w:val="none" w:sz="0" w:space="0" w:color="auto"/>
                                                                                                                                    <w:left w:val="none" w:sz="0" w:space="0" w:color="auto"/>
                                                                                                                                    <w:bottom w:val="none" w:sz="0" w:space="0" w:color="auto"/>
                                                                                                                                    <w:right w:val="none" w:sz="0" w:space="0" w:color="auto"/>
                                                                                                                                  </w:divBdr>
                                                                                                                                  <w:divsChild>
                                                                                                                                    <w:div w:id="2020232284">
                                                                                                                                      <w:marLeft w:val="0"/>
                                                                                                                                      <w:marRight w:val="0"/>
                                                                                                                                      <w:marTop w:val="0"/>
                                                                                                                                      <w:marBottom w:val="0"/>
                                                                                                                                      <w:divBdr>
                                                                                                                                        <w:top w:val="none" w:sz="0" w:space="0" w:color="auto"/>
                                                                                                                                        <w:left w:val="none" w:sz="0" w:space="0" w:color="auto"/>
                                                                                                                                        <w:bottom w:val="none" w:sz="0" w:space="0" w:color="auto"/>
                                                                                                                                        <w:right w:val="none" w:sz="0" w:space="0" w:color="auto"/>
                                                                                                                                      </w:divBdr>
                                                                                                                                      <w:divsChild>
                                                                                                                                        <w:div w:id="14234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884">
                                                                                                                                  <w:marLeft w:val="0"/>
                                                                                                                                  <w:marRight w:val="0"/>
                                                                                                                                  <w:marTop w:val="0"/>
                                                                                                                                  <w:marBottom w:val="0"/>
                                                                                                                                  <w:divBdr>
                                                                                                                                    <w:top w:val="none" w:sz="0" w:space="0" w:color="auto"/>
                                                                                                                                    <w:left w:val="none" w:sz="0" w:space="0" w:color="auto"/>
                                                                                                                                    <w:bottom w:val="none" w:sz="0" w:space="0" w:color="auto"/>
                                                                                                                                    <w:right w:val="none" w:sz="0" w:space="0" w:color="auto"/>
                                                                                                                                  </w:divBdr>
                                                                                                                                  <w:divsChild>
                                                                                                                                    <w:div w:id="5222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1775">
                                                                                                                      <w:marLeft w:val="720"/>
                                                                                                                      <w:marRight w:val="0"/>
                                                                                                                      <w:marTop w:val="0"/>
                                                                                                                      <w:marBottom w:val="0"/>
                                                                                                                      <w:divBdr>
                                                                                                                        <w:top w:val="none" w:sz="0" w:space="0" w:color="auto"/>
                                                                                                                        <w:left w:val="none" w:sz="0" w:space="0" w:color="auto"/>
                                                                                                                        <w:bottom w:val="none" w:sz="0" w:space="0" w:color="auto"/>
                                                                                                                        <w:right w:val="none" w:sz="0" w:space="0" w:color="auto"/>
                                                                                                                      </w:divBdr>
                                                                                                                      <w:divsChild>
                                                                                                                        <w:div w:id="1111825400">
                                                                                                                          <w:marLeft w:val="0"/>
                                                                                                                          <w:marRight w:val="0"/>
                                                                                                                          <w:marTop w:val="0"/>
                                                                                                                          <w:marBottom w:val="0"/>
                                                                                                                          <w:divBdr>
                                                                                                                            <w:top w:val="none" w:sz="0" w:space="0" w:color="auto"/>
                                                                                                                            <w:left w:val="none" w:sz="0" w:space="0" w:color="auto"/>
                                                                                                                            <w:bottom w:val="none" w:sz="0" w:space="0" w:color="auto"/>
                                                                                                                            <w:right w:val="none" w:sz="0" w:space="0" w:color="auto"/>
                                                                                                                          </w:divBdr>
                                                                                                                          <w:divsChild>
                                                                                                                            <w:div w:id="1701931290">
                                                                                                                              <w:marLeft w:val="0"/>
                                                                                                                              <w:marRight w:val="0"/>
                                                                                                                              <w:marTop w:val="0"/>
                                                                                                                              <w:marBottom w:val="0"/>
                                                                                                                              <w:divBdr>
                                                                                                                                <w:top w:val="none" w:sz="0" w:space="0" w:color="auto"/>
                                                                                                                                <w:left w:val="none" w:sz="0" w:space="0" w:color="auto"/>
                                                                                                                                <w:bottom w:val="none" w:sz="0" w:space="0" w:color="auto"/>
                                                                                                                                <w:right w:val="none" w:sz="0" w:space="0" w:color="auto"/>
                                                                                                                              </w:divBdr>
                                                                                                                              <w:divsChild>
                                                                                                                                <w:div w:id="1202129990">
                                                                                                                                  <w:marLeft w:val="0"/>
                                                                                                                                  <w:marRight w:val="0"/>
                                                                                                                                  <w:marTop w:val="0"/>
                                                                                                                                  <w:marBottom w:val="0"/>
                                                                                                                                  <w:divBdr>
                                                                                                                                    <w:top w:val="none" w:sz="0" w:space="0" w:color="auto"/>
                                                                                                                                    <w:left w:val="none" w:sz="0" w:space="0" w:color="auto"/>
                                                                                                                                    <w:bottom w:val="none" w:sz="0" w:space="0" w:color="auto"/>
                                                                                                                                    <w:right w:val="none" w:sz="0" w:space="0" w:color="auto"/>
                                                                                                                                  </w:divBdr>
                                                                                                                                  <w:divsChild>
                                                                                                                                    <w:div w:id="919032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495468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036343546">
                                                                                                                  <w:marLeft w:val="780"/>
                                                                                                                  <w:marRight w:val="240"/>
                                                                                                                  <w:marTop w:val="180"/>
                                                                                                                  <w:marBottom w:val="0"/>
                                                                                                                  <w:divBdr>
                                                                                                                    <w:top w:val="none" w:sz="0" w:space="0" w:color="auto"/>
                                                                                                                    <w:left w:val="none" w:sz="0" w:space="0" w:color="auto"/>
                                                                                                                    <w:bottom w:val="none" w:sz="0" w:space="0" w:color="auto"/>
                                                                                                                    <w:right w:val="none" w:sz="0" w:space="0" w:color="auto"/>
                                                                                                                  </w:divBdr>
                                                                                                                  <w:divsChild>
                                                                                                                    <w:div w:id="769086710">
                                                                                                                      <w:marLeft w:val="0"/>
                                                                                                                      <w:marRight w:val="0"/>
                                                                                                                      <w:marTop w:val="0"/>
                                                                                                                      <w:marBottom w:val="0"/>
                                                                                                                      <w:divBdr>
                                                                                                                        <w:top w:val="none" w:sz="0" w:space="0" w:color="auto"/>
                                                                                                                        <w:left w:val="none" w:sz="0" w:space="0" w:color="auto"/>
                                                                                                                        <w:bottom w:val="none" w:sz="0" w:space="0" w:color="auto"/>
                                                                                                                        <w:right w:val="none" w:sz="0" w:space="0" w:color="auto"/>
                                                                                                                      </w:divBdr>
                                                                                                                      <w:divsChild>
                                                                                                                        <w:div w:id="152067957">
                                                                                                                          <w:marLeft w:val="0"/>
                                                                                                                          <w:marRight w:val="0"/>
                                                                                                                          <w:marTop w:val="0"/>
                                                                                                                          <w:marBottom w:val="0"/>
                                                                                                                          <w:divBdr>
                                                                                                                            <w:top w:val="none" w:sz="0" w:space="0" w:color="auto"/>
                                                                                                                            <w:left w:val="none" w:sz="0" w:space="0" w:color="auto"/>
                                                                                                                            <w:bottom w:val="none" w:sz="0" w:space="0" w:color="auto"/>
                                                                                                                            <w:right w:val="none" w:sz="0" w:space="0" w:color="auto"/>
                                                                                                                          </w:divBdr>
                                                                                                                          <w:divsChild>
                                                                                                                            <w:div w:id="1954902775">
                                                                                                                              <w:marLeft w:val="0"/>
                                                                                                                              <w:marRight w:val="0"/>
                                                                                                                              <w:marTop w:val="0"/>
                                                                                                                              <w:marBottom w:val="0"/>
                                                                                                                              <w:divBdr>
                                                                                                                                <w:top w:val="none" w:sz="0" w:space="0" w:color="auto"/>
                                                                                                                                <w:left w:val="none" w:sz="0" w:space="0" w:color="auto"/>
                                                                                                                                <w:bottom w:val="none" w:sz="0" w:space="0" w:color="auto"/>
                                                                                                                                <w:right w:val="none" w:sz="0" w:space="0" w:color="auto"/>
                                                                                                                              </w:divBdr>
                                                                                                                              <w:divsChild>
                                                                                                                                <w:div w:id="1910773404">
                                                                                                                                  <w:marLeft w:val="0"/>
                                                                                                                                  <w:marRight w:val="0"/>
                                                                                                                                  <w:marTop w:val="0"/>
                                                                                                                                  <w:marBottom w:val="0"/>
                                                                                                                                  <w:divBdr>
                                                                                                                                    <w:top w:val="none" w:sz="0" w:space="0" w:color="auto"/>
                                                                                                                                    <w:left w:val="none" w:sz="0" w:space="0" w:color="auto"/>
                                                                                                                                    <w:bottom w:val="none" w:sz="0" w:space="0" w:color="auto"/>
                                                                                                                                    <w:right w:val="none" w:sz="0" w:space="0" w:color="auto"/>
                                                                                                                                  </w:divBdr>
                                                                                                                                  <w:divsChild>
                                                                                                                                    <w:div w:id="873805777">
                                                                                                                                      <w:marLeft w:val="0"/>
                                                                                                                                      <w:marRight w:val="0"/>
                                                                                                                                      <w:marTop w:val="240"/>
                                                                                                                                      <w:marBottom w:val="0"/>
                                                                                                                                      <w:divBdr>
                                                                                                                                        <w:top w:val="single" w:sz="6" w:space="12" w:color="ABA8A8"/>
                                                                                                                                        <w:left w:val="none" w:sz="0" w:space="0" w:color="auto"/>
                                                                                                                                        <w:bottom w:val="none" w:sz="0" w:space="12" w:color="auto"/>
                                                                                                                                        <w:right w:val="none" w:sz="0" w:space="0" w:color="auto"/>
                                                                                                                                      </w:divBdr>
                                                                                                                                    </w:div>
                                                                                                                                  </w:divsChild>
                                                                                                                                </w:div>
                                                                                                                              </w:divsChild>
                                                                                                                            </w:div>
                                                                                                                          </w:divsChild>
                                                                                                                        </w:div>
                                                                                                                      </w:divsChild>
                                                                                                                    </w:div>
                                                                                                                  </w:divsChild>
                                                                                                                </w:div>
                                                                                                                <w:div w:id="1730151879">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icore.com/en/newsroom/umicore-secures-499-million-in-sustainability-linked-private-debt-plac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micore.com/en/newsroom/umicore-concludes-350-million-eib-loan-to-support-its-european-research-and-innovation-in-ev-battery-materials/" TargetMode="External"/><Relationship Id="rId12" Type="http://schemas.openxmlformats.org/officeDocument/2006/relationships/hyperlink" Target="mailto:caroline.jacobs@eu.umico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icore.com/en/newsroom/umicore-enters-ai-platform-agreement-with-microsoft-to-accelerate-and-scale-its-battery-materials-technologies-development/" TargetMode="External"/><Relationship Id="rId11" Type="http://schemas.openxmlformats.org/officeDocument/2006/relationships/hyperlink" Target="mailto:adrien.raicher@umicore.com" TargetMode="External"/><Relationship Id="rId5" Type="http://schemas.openxmlformats.org/officeDocument/2006/relationships/hyperlink" Target="https://www.umicore.com/en/newsroom/umicore-battery-materials-from-strategic-plan-to-execution-with-global-footprint-in-place/" TargetMode="External"/><Relationship Id="rId10" Type="http://schemas.openxmlformats.org/officeDocument/2006/relationships/hyperlink" Target="mailto:benoit.mathieu@umicore.com" TargetMode="External"/><Relationship Id="rId4" Type="http://schemas.openxmlformats.org/officeDocument/2006/relationships/webSettings" Target="webSettings.xml"/><Relationship Id="rId9" Type="http://schemas.openxmlformats.org/officeDocument/2006/relationships/hyperlink" Target="mailto:%20caroline.kerremans@umicore.co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6976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2024-04-26T06:47:00Z</dcterms:created>
  <dcterms:modified xsi:type="dcterms:W3CDTF">2024-04-26T06:48:00Z</dcterms:modified>
</cp:coreProperties>
</file>