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458E" w14:textId="75578B3D" w:rsidR="00B47809" w:rsidRPr="005E39D4" w:rsidRDefault="00FB22C5" w:rsidP="006E68EF">
      <w:pPr>
        <w:rPr>
          <w:caps/>
          <w:sz w:val="24"/>
          <w:szCs w:val="24"/>
        </w:rPr>
      </w:pPr>
      <w:sdt>
        <w:sdtPr>
          <w:rPr>
            <w:b/>
            <w:caps/>
            <w:sz w:val="24"/>
            <w:szCs w:val="24"/>
          </w:rPr>
          <w:alias w:val="Subject"/>
          <w:tag w:val="ccDocSubject"/>
          <w:id w:val="22863940"/>
          <w:placeholder>
            <w:docPart w:val="D334758E0FD1444697A459AC912F9FFF"/>
          </w:placeholder>
          <w:dataBinding w:xpath="/ns1:coreProperties[1]/ns0:subject[1]" w:storeItemID="{6C3C8BC8-F283-45AE-878A-BAB7291924A1}"/>
          <w:text/>
        </w:sdtPr>
        <w:sdtEndPr/>
        <w:sdtContent>
          <w:r w:rsidR="001F5739">
            <w:rPr>
              <w:b/>
              <w:caps/>
              <w:sz w:val="24"/>
              <w:szCs w:val="24"/>
            </w:rPr>
            <w:t>Ruim de helft van de</w:t>
          </w:r>
          <w:r w:rsidR="001F5739" w:rsidRPr="00BA0FBF">
            <w:rPr>
              <w:b/>
              <w:caps/>
              <w:sz w:val="24"/>
              <w:szCs w:val="24"/>
            </w:rPr>
            <w:t xml:space="preserve"> Belgen </w:t>
          </w:r>
          <w:r w:rsidR="001F5739">
            <w:rPr>
              <w:b/>
              <w:caps/>
              <w:sz w:val="24"/>
              <w:szCs w:val="24"/>
            </w:rPr>
            <w:t>stel</w:t>
          </w:r>
          <w:r w:rsidR="001F5739" w:rsidRPr="00BA0FBF">
            <w:rPr>
              <w:b/>
              <w:caps/>
              <w:sz w:val="24"/>
              <w:szCs w:val="24"/>
            </w:rPr>
            <w:t>t een budget op</w:t>
          </w:r>
        </w:sdtContent>
      </w:sdt>
    </w:p>
    <w:p w14:paraId="2A90B815" w14:textId="4E24FCEF" w:rsidR="00C32DC9" w:rsidRDefault="001F5739" w:rsidP="00E050D2">
      <w:pPr>
        <w:rPr>
          <w:b/>
        </w:rPr>
      </w:pPr>
      <w:r>
        <w:rPr>
          <w:b/>
          <w:bCs/>
        </w:rPr>
        <w:t>Ruim d</w:t>
      </w:r>
      <w:r w:rsidR="00BA0FBF" w:rsidRPr="00790DE2">
        <w:rPr>
          <w:b/>
          <w:bCs/>
        </w:rPr>
        <w:t xml:space="preserve">e helft van de Belgen </w:t>
      </w:r>
      <w:r>
        <w:rPr>
          <w:b/>
          <w:bCs/>
        </w:rPr>
        <w:t>(52</w:t>
      </w:r>
      <w:r w:rsidR="00A010C4">
        <w:rPr>
          <w:b/>
          <w:bCs/>
        </w:rPr>
        <w:t xml:space="preserve"> %</w:t>
      </w:r>
      <w:r>
        <w:rPr>
          <w:b/>
          <w:bCs/>
        </w:rPr>
        <w:t xml:space="preserve">) </w:t>
      </w:r>
      <w:r w:rsidR="00BA0FBF" w:rsidRPr="00790DE2">
        <w:rPr>
          <w:b/>
          <w:bCs/>
        </w:rPr>
        <w:t>stelt een budget op</w:t>
      </w:r>
      <w:r w:rsidR="00C32DC9" w:rsidRPr="00C32DC9">
        <w:rPr>
          <w:b/>
        </w:rPr>
        <w:t xml:space="preserve">. </w:t>
      </w:r>
      <w:r w:rsidR="00A010C4">
        <w:rPr>
          <w:b/>
        </w:rPr>
        <w:t>Dat blijkt</w:t>
      </w:r>
      <w:r w:rsidR="00C32DC9" w:rsidRPr="00C32DC9">
        <w:rPr>
          <w:b/>
        </w:rPr>
        <w:t xml:space="preserve"> uit een grootschalig onderzoek bij 2.000 Belgen in opdracht van de Autoriteit voor Financiële Diensten en Markten (FSMA). </w:t>
      </w:r>
      <w:r>
        <w:rPr>
          <w:b/>
        </w:rPr>
        <w:t>De enquête gaat ook in op d</w:t>
      </w:r>
      <w:r w:rsidR="00C32DC9" w:rsidRPr="00C32DC9">
        <w:rPr>
          <w:b/>
        </w:rPr>
        <w:t>e toenemende populariteit van nieuwe betaalvormen zoals smartphonebetalingen en ‘koop nu, betaal later’-apps</w:t>
      </w:r>
      <w:r>
        <w:rPr>
          <w:b/>
        </w:rPr>
        <w:t xml:space="preserve">. </w:t>
      </w:r>
      <w:r w:rsidR="00C32DC9" w:rsidRPr="00C32DC9">
        <w:rPr>
          <w:b/>
        </w:rPr>
        <w:t xml:space="preserve">De </w:t>
      </w:r>
      <w:r w:rsidR="00A010C4">
        <w:rPr>
          <w:b/>
        </w:rPr>
        <w:t xml:space="preserve">resultaten van de </w:t>
      </w:r>
      <w:r>
        <w:rPr>
          <w:b/>
        </w:rPr>
        <w:t>enquête word</w:t>
      </w:r>
      <w:r w:rsidR="00A010C4">
        <w:rPr>
          <w:b/>
        </w:rPr>
        <w:t>en</w:t>
      </w:r>
      <w:r>
        <w:rPr>
          <w:b/>
        </w:rPr>
        <w:t xml:space="preserve"> gepubliceerd bij de start van De Week van het Geld en wij</w:t>
      </w:r>
      <w:r w:rsidR="00A010C4">
        <w:rPr>
          <w:b/>
        </w:rPr>
        <w:t>zen</w:t>
      </w:r>
      <w:r>
        <w:rPr>
          <w:b/>
        </w:rPr>
        <w:t xml:space="preserve"> op het belang van een goede financiële educatie. De </w:t>
      </w:r>
      <w:r w:rsidR="00C32DC9" w:rsidRPr="00C32DC9">
        <w:rPr>
          <w:b/>
        </w:rPr>
        <w:t xml:space="preserve">FSMA zal de komende week een recordaantal van </w:t>
      </w:r>
      <w:r w:rsidR="002D2B0A" w:rsidRPr="001F5739">
        <w:rPr>
          <w:b/>
        </w:rPr>
        <w:t>190.000</w:t>
      </w:r>
      <w:r w:rsidR="00C32DC9" w:rsidRPr="002D2B0A">
        <w:rPr>
          <w:b/>
        </w:rPr>
        <w:t xml:space="preserve"> leerlingen</w:t>
      </w:r>
      <w:r w:rsidR="00C32DC9" w:rsidRPr="00C32DC9">
        <w:rPr>
          <w:b/>
        </w:rPr>
        <w:t xml:space="preserve"> uit het lager en middelbaar onderwijs leren budgett</w:t>
      </w:r>
      <w:r w:rsidR="00B47809">
        <w:rPr>
          <w:b/>
        </w:rPr>
        <w:t>er</w:t>
      </w:r>
      <w:r w:rsidR="00C32DC9" w:rsidRPr="00C32DC9">
        <w:rPr>
          <w:b/>
        </w:rPr>
        <w:t xml:space="preserve">en. </w:t>
      </w:r>
    </w:p>
    <w:p w14:paraId="36F8C4DC" w14:textId="77777777" w:rsidR="00C32DC9" w:rsidRPr="00C32DC9" w:rsidRDefault="00C32DC9" w:rsidP="00C32DC9">
      <w:pPr>
        <w:rPr>
          <w:lang w:val="af-ZA"/>
        </w:rPr>
      </w:pPr>
      <w:r w:rsidRPr="00C32DC9">
        <w:rPr>
          <w:lang w:val="af-ZA"/>
        </w:rPr>
        <w:t xml:space="preserve">Van 16 tot 22 maart vindt de elfde editie van De Week van het Geld plaats, het jaarlijkse initiatief van Wikifin, het programma voor financiële educatie van de FSMA. De themaweek wil geldzaken zo breed mogelijk bespreekbaar maken en schenkt extra aandacht aan het belang van financiële educatie. Het centrale thema voor 2026 is budgetbeheer. </w:t>
      </w:r>
    </w:p>
    <w:p w14:paraId="6FD8F95D" w14:textId="1B6DCB96" w:rsidR="00C32DC9" w:rsidRPr="00C32DC9" w:rsidRDefault="001F5739" w:rsidP="00C32DC9">
      <w:pPr>
        <w:rPr>
          <w:b/>
          <w:bCs/>
          <w:lang w:val="af-ZA"/>
        </w:rPr>
      </w:pPr>
      <w:r>
        <w:rPr>
          <w:b/>
          <w:bCs/>
          <w:lang w:val="af-ZA"/>
        </w:rPr>
        <w:t>52 % van de</w:t>
      </w:r>
      <w:r w:rsidR="00C32DC9" w:rsidRPr="00C32DC9">
        <w:rPr>
          <w:b/>
          <w:bCs/>
          <w:lang w:val="af-ZA"/>
        </w:rPr>
        <w:t xml:space="preserve"> Belgen stelt</w:t>
      </w:r>
      <w:r>
        <w:rPr>
          <w:b/>
          <w:bCs/>
          <w:lang w:val="af-ZA"/>
        </w:rPr>
        <w:t xml:space="preserve"> een</w:t>
      </w:r>
      <w:r w:rsidR="00C32DC9" w:rsidRPr="00C32DC9">
        <w:rPr>
          <w:b/>
          <w:bCs/>
          <w:lang w:val="af-ZA"/>
        </w:rPr>
        <w:t xml:space="preserve"> budget op </w:t>
      </w:r>
    </w:p>
    <w:p w14:paraId="74332388" w14:textId="3DB7AC63" w:rsidR="001F5739" w:rsidRDefault="00C32DC9" w:rsidP="00C32DC9">
      <w:pPr>
        <w:rPr>
          <w:lang w:val="af-ZA"/>
        </w:rPr>
      </w:pPr>
      <w:r w:rsidRPr="00C32DC9">
        <w:rPr>
          <w:lang w:val="af-ZA"/>
        </w:rPr>
        <w:t xml:space="preserve">Iets meer dan de helft van de Belgen (52 %) </w:t>
      </w:r>
      <w:r w:rsidR="000440E7">
        <w:rPr>
          <w:lang w:val="af-ZA"/>
        </w:rPr>
        <w:t>stelt</w:t>
      </w:r>
      <w:r w:rsidR="000440E7" w:rsidRPr="00C32DC9">
        <w:rPr>
          <w:lang w:val="af-ZA"/>
        </w:rPr>
        <w:t xml:space="preserve"> </w:t>
      </w:r>
      <w:r w:rsidRPr="00C32DC9">
        <w:rPr>
          <w:lang w:val="af-ZA"/>
        </w:rPr>
        <w:t>een budget</w:t>
      </w:r>
      <w:r w:rsidR="000440E7">
        <w:rPr>
          <w:lang w:val="af-ZA"/>
        </w:rPr>
        <w:t xml:space="preserve"> op</w:t>
      </w:r>
      <w:r w:rsidRPr="00C32DC9">
        <w:rPr>
          <w:lang w:val="af-ZA"/>
        </w:rPr>
        <w:t xml:space="preserve">. Vrouwen (55 %) doen dat vaker dan mannen (48 %) en jongeren (tot 44 jaar) vaker dan 45-plussers. De redenen om een budget op te stellen, variëren volgens de levensfase. Wie jonger is dan 45 jaar stelt een budget op om te besparen, terwijl de oudere leeftijdsgroepen vooral een overzicht van hun inkomsten en uitgaven willen of op zoek zijn naar gemoedsrust. </w:t>
      </w:r>
    </w:p>
    <w:p w14:paraId="38F9EE70" w14:textId="318E95A4" w:rsidR="00C32DC9" w:rsidRDefault="00C32DC9" w:rsidP="00C32DC9">
      <w:pPr>
        <w:rPr>
          <w:lang w:val="af-ZA"/>
        </w:rPr>
      </w:pPr>
      <w:r w:rsidRPr="00C32DC9">
        <w:rPr>
          <w:lang w:val="af-ZA"/>
        </w:rPr>
        <w:t xml:space="preserve">Toch stelt bijna de helft van de Belgen geen budget op. </w:t>
      </w:r>
      <w:r w:rsidR="00E85907">
        <w:rPr>
          <w:lang w:val="af-ZA"/>
        </w:rPr>
        <w:t>Bijna 10 %</w:t>
      </w:r>
      <w:r w:rsidR="00E85907" w:rsidRPr="00C32DC9">
        <w:rPr>
          <w:lang w:val="af-ZA"/>
        </w:rPr>
        <w:t xml:space="preserve"> </w:t>
      </w:r>
      <w:r w:rsidR="00E85907">
        <w:rPr>
          <w:lang w:val="af-ZA"/>
        </w:rPr>
        <w:t>van de</w:t>
      </w:r>
      <w:r w:rsidRPr="00C32DC9">
        <w:rPr>
          <w:lang w:val="af-ZA"/>
        </w:rPr>
        <w:t xml:space="preserve"> jongeren tussen 18 en 24 jaar </w:t>
      </w:r>
      <w:r w:rsidR="00E85907">
        <w:rPr>
          <w:lang w:val="af-ZA"/>
        </w:rPr>
        <w:t>geeft</w:t>
      </w:r>
      <w:r w:rsidR="00E85907" w:rsidRPr="00C32DC9">
        <w:rPr>
          <w:lang w:val="af-ZA"/>
        </w:rPr>
        <w:t xml:space="preserve"> </w:t>
      </w:r>
      <w:r w:rsidRPr="00C32DC9">
        <w:rPr>
          <w:lang w:val="af-ZA"/>
        </w:rPr>
        <w:t xml:space="preserve">aan niet </w:t>
      </w:r>
      <w:r w:rsidR="00E85907">
        <w:rPr>
          <w:lang w:val="af-ZA"/>
        </w:rPr>
        <w:t xml:space="preserve">te </w:t>
      </w:r>
      <w:r w:rsidRPr="00C32DC9">
        <w:rPr>
          <w:lang w:val="af-ZA"/>
        </w:rPr>
        <w:t>weten hoe eraan te beginnen. Er bestaan nochtans tal van mogelijkheden.</w:t>
      </w:r>
      <w:r w:rsidR="001F5739">
        <w:rPr>
          <w:lang w:val="af-ZA"/>
        </w:rPr>
        <w:t xml:space="preserve"> </w:t>
      </w:r>
      <w:r w:rsidR="00920B13">
        <w:rPr>
          <w:lang w:val="af-ZA"/>
        </w:rPr>
        <w:t xml:space="preserve">Van degenen die een budget opstellen doet </w:t>
      </w:r>
      <w:r w:rsidR="00920B13" w:rsidRPr="0095183F">
        <w:rPr>
          <w:lang w:val="af-ZA"/>
        </w:rPr>
        <w:t>46 % dat op papier, 40 % maakt gebruik van Excel en 24</w:t>
      </w:r>
      <w:r w:rsidR="00920B13">
        <w:rPr>
          <w:lang w:val="af-ZA"/>
        </w:rPr>
        <w:t> </w:t>
      </w:r>
      <w:r w:rsidR="00920B13" w:rsidRPr="00C32DC9">
        <w:rPr>
          <w:lang w:val="af-ZA"/>
        </w:rPr>
        <w:t>% doet het via een bankapp</w:t>
      </w:r>
      <w:r w:rsidRPr="00C32DC9">
        <w:rPr>
          <w:lang w:val="af-ZA"/>
        </w:rPr>
        <w:t>.</w:t>
      </w:r>
      <w:r>
        <w:rPr>
          <w:lang w:val="af-ZA"/>
        </w:rPr>
        <w:t xml:space="preserve"> </w:t>
      </w:r>
      <w:r w:rsidRPr="00C32DC9">
        <w:rPr>
          <w:lang w:val="af-ZA"/>
        </w:rPr>
        <w:t>De meesten</w:t>
      </w:r>
      <w:r>
        <w:rPr>
          <w:lang w:val="af-ZA"/>
        </w:rPr>
        <w:t xml:space="preserve"> </w:t>
      </w:r>
      <w:r w:rsidRPr="00C32DC9">
        <w:rPr>
          <w:lang w:val="af-ZA"/>
        </w:rPr>
        <w:t>gebruiken de apps of de functionaliteiten van het dashboard van hun bank om hun uitgaven op te volgen, al is het met een variabele frequentie: 38 % van de ondervraagden doet dat één of meerdere keren per week, 17 % dagelijks en 16 % maandelijks. Bijna één derde (29 %) zegt dit nooit te doen. Zij vertrouwen op hun buikgevoel of ervaring.</w:t>
      </w:r>
    </w:p>
    <w:p w14:paraId="6557F755" w14:textId="228B5ACF" w:rsidR="000440E7" w:rsidRPr="00C32DC9" w:rsidRDefault="000440E7" w:rsidP="000440E7">
      <w:pPr>
        <w:rPr>
          <w:lang w:val="af-ZA"/>
        </w:rPr>
      </w:pPr>
      <w:r w:rsidRPr="007872EE">
        <w:rPr>
          <w:b/>
          <w:bCs/>
          <w:lang w:val="af-ZA"/>
        </w:rPr>
        <w:t>FSMA-voorzitter Jean-Paul Servais</w:t>
      </w:r>
      <w:r w:rsidRPr="00C32DC9">
        <w:rPr>
          <w:lang w:val="af-ZA"/>
        </w:rPr>
        <w:t xml:space="preserve">: </w:t>
      </w:r>
      <w:r w:rsidRPr="00C32DC9">
        <w:rPr>
          <w:i/>
          <w:iCs/>
          <w:lang w:val="af-ZA"/>
        </w:rPr>
        <w:t>‘</w:t>
      </w:r>
      <w:r>
        <w:rPr>
          <w:i/>
          <w:iCs/>
          <w:lang w:val="af-ZA"/>
        </w:rPr>
        <w:t>Het feit dat meer dan de helft van de ondervraagden een budget opstelt, is positief</w:t>
      </w:r>
      <w:r w:rsidR="00956594">
        <w:rPr>
          <w:i/>
          <w:iCs/>
          <w:lang w:val="af-ZA"/>
        </w:rPr>
        <w:t xml:space="preserve"> en beter dan verwacht</w:t>
      </w:r>
      <w:r>
        <w:rPr>
          <w:i/>
          <w:iCs/>
          <w:lang w:val="af-ZA"/>
        </w:rPr>
        <w:t xml:space="preserve">. </w:t>
      </w:r>
      <w:r w:rsidRPr="00C32DC9">
        <w:rPr>
          <w:i/>
          <w:iCs/>
          <w:lang w:val="af-ZA"/>
        </w:rPr>
        <w:t xml:space="preserve">Een goed budgetbeheer is </w:t>
      </w:r>
      <w:r>
        <w:rPr>
          <w:i/>
          <w:iCs/>
          <w:lang w:val="af-ZA"/>
        </w:rPr>
        <w:t xml:space="preserve">immers </w:t>
      </w:r>
      <w:r w:rsidRPr="00C32DC9">
        <w:rPr>
          <w:i/>
          <w:iCs/>
          <w:lang w:val="af-ZA"/>
        </w:rPr>
        <w:t xml:space="preserve">het startpunt voor weloverwogen financiële beslissingen, rekening houdend met ieders eigen situatie. Wie zijn of haar budget in evenwicht houdt, houdt niet alleen uitgaven onder controle, maar opent ook de deur naar nieuwe opportuniteiten onder andere op het gebied van beleggingen. </w:t>
      </w:r>
      <w:r>
        <w:rPr>
          <w:i/>
          <w:iCs/>
          <w:lang w:val="af-ZA"/>
        </w:rPr>
        <w:t>De komende jaren willen we dat percentage nog verhogen, zeker bij de jongeren. Mede daarom leren we de komende week jongeren</w:t>
      </w:r>
      <w:r w:rsidRPr="00C32DC9">
        <w:rPr>
          <w:i/>
          <w:iCs/>
          <w:lang w:val="af-ZA"/>
        </w:rPr>
        <w:t xml:space="preserve"> vanaf zes jaar spelenderwijs dat je een euro maar één keer kan uitgeven.’</w:t>
      </w:r>
    </w:p>
    <w:p w14:paraId="2F6B199C" w14:textId="77777777" w:rsidR="000440E7" w:rsidRPr="00C32DC9" w:rsidRDefault="000440E7" w:rsidP="00C32DC9">
      <w:pPr>
        <w:rPr>
          <w:lang w:val="af-ZA"/>
        </w:rPr>
      </w:pPr>
    </w:p>
    <w:p w14:paraId="69CCDE07" w14:textId="77777777" w:rsidR="001C3A10" w:rsidRDefault="001C3A10" w:rsidP="00C32DC9">
      <w:pPr>
        <w:rPr>
          <w:b/>
          <w:bCs/>
          <w:lang w:val="af-ZA"/>
        </w:rPr>
      </w:pPr>
    </w:p>
    <w:p w14:paraId="63662590" w14:textId="77777777" w:rsidR="001C3A10" w:rsidRDefault="001C3A10" w:rsidP="00C32DC9">
      <w:pPr>
        <w:rPr>
          <w:b/>
          <w:bCs/>
          <w:lang w:val="af-ZA"/>
        </w:rPr>
      </w:pPr>
    </w:p>
    <w:p w14:paraId="673D0E7C" w14:textId="698FE3A0" w:rsidR="00C32DC9" w:rsidRPr="00C32DC9" w:rsidRDefault="001F5739" w:rsidP="00C32DC9">
      <w:pPr>
        <w:rPr>
          <w:b/>
          <w:bCs/>
          <w:lang w:val="af-ZA"/>
        </w:rPr>
      </w:pPr>
      <w:r>
        <w:rPr>
          <w:b/>
          <w:bCs/>
          <w:lang w:val="af-ZA"/>
        </w:rPr>
        <w:lastRenderedPageBreak/>
        <w:t xml:space="preserve">Soort betaalmiddel </w:t>
      </w:r>
      <w:r w:rsidR="00A010C4">
        <w:rPr>
          <w:b/>
          <w:bCs/>
          <w:lang w:val="af-ZA"/>
        </w:rPr>
        <w:t xml:space="preserve">en ‘Buy Now, Pay Later’ </w:t>
      </w:r>
      <w:r>
        <w:rPr>
          <w:b/>
          <w:bCs/>
          <w:lang w:val="af-ZA"/>
        </w:rPr>
        <w:t>beïnvloed</w:t>
      </w:r>
      <w:r w:rsidR="00A010C4">
        <w:rPr>
          <w:b/>
          <w:bCs/>
          <w:lang w:val="af-ZA"/>
        </w:rPr>
        <w:t>en</w:t>
      </w:r>
      <w:r>
        <w:rPr>
          <w:b/>
          <w:bCs/>
          <w:lang w:val="af-ZA"/>
        </w:rPr>
        <w:t xml:space="preserve"> het aankoopgedrag</w:t>
      </w:r>
    </w:p>
    <w:p w14:paraId="36C60C86" w14:textId="7F009E8F" w:rsidR="00C32DC9" w:rsidRPr="00C32DC9" w:rsidRDefault="00B47809" w:rsidP="00C32DC9">
      <w:pPr>
        <w:rPr>
          <w:lang w:val="af-ZA"/>
        </w:rPr>
      </w:pPr>
      <w:r>
        <w:rPr>
          <w:lang w:val="af-ZA"/>
        </w:rPr>
        <w:t>Het soort</w:t>
      </w:r>
      <w:r w:rsidRPr="00C32DC9">
        <w:rPr>
          <w:lang w:val="af-ZA"/>
        </w:rPr>
        <w:t xml:space="preserve"> </w:t>
      </w:r>
      <w:r w:rsidR="00C32DC9" w:rsidRPr="00C32DC9">
        <w:rPr>
          <w:lang w:val="af-ZA"/>
        </w:rPr>
        <w:t>betaalmiddelen</w:t>
      </w:r>
      <w:r>
        <w:rPr>
          <w:lang w:val="af-ZA"/>
        </w:rPr>
        <w:t xml:space="preserve"> dat</w:t>
      </w:r>
      <w:r w:rsidR="00C32DC9" w:rsidRPr="00C32DC9">
        <w:rPr>
          <w:lang w:val="af-ZA"/>
        </w:rPr>
        <w:t xml:space="preserve"> we gebruiken, beïnvloed</w:t>
      </w:r>
      <w:r>
        <w:rPr>
          <w:lang w:val="af-ZA"/>
        </w:rPr>
        <w:t>t</w:t>
      </w:r>
      <w:r w:rsidR="00C32DC9" w:rsidRPr="00C32DC9">
        <w:rPr>
          <w:lang w:val="af-ZA"/>
        </w:rPr>
        <w:t xml:space="preserve"> ons aankoopgedrag</w:t>
      </w:r>
      <w:r w:rsidR="00C32DC9">
        <w:rPr>
          <w:lang w:val="af-ZA"/>
        </w:rPr>
        <w:t>.</w:t>
      </w:r>
      <w:r w:rsidR="00C32DC9" w:rsidRPr="00C32DC9">
        <w:rPr>
          <w:lang w:val="af-ZA"/>
        </w:rPr>
        <w:t xml:space="preserve"> De helft van de ondervraagden (54 %) geeft aan een beter zicht te hebben op de uitgaven als ze met cash geld betalen. Bijna de helft van de ondervraagden (44 %) zegt dan weer dat contactloze betalingen of betalingen via smartphone minder aanvoelen als geld uitgeven. Meer dan de helft (5</w:t>
      </w:r>
      <w:r w:rsidR="00AE7F45">
        <w:rPr>
          <w:lang w:val="af-ZA"/>
        </w:rPr>
        <w:t>4</w:t>
      </w:r>
      <w:r w:rsidR="00C32DC9" w:rsidRPr="00C32DC9">
        <w:rPr>
          <w:lang w:val="af-ZA"/>
        </w:rPr>
        <w:t xml:space="preserve"> %) geeft toe dat het moeilijker is om impulsaankopen te vermijden bij betalingen via smartphone of met een kaart. En dat gevoel is nog sterker bij onze jongeren.</w:t>
      </w:r>
    </w:p>
    <w:p w14:paraId="44D06CCA" w14:textId="54D485EF" w:rsidR="00C32DC9" w:rsidRPr="00C32DC9" w:rsidRDefault="00C32DC9" w:rsidP="00C32DC9">
      <w:pPr>
        <w:rPr>
          <w:lang w:val="af-ZA"/>
        </w:rPr>
      </w:pPr>
      <w:r w:rsidRPr="00C32DC9">
        <w:rPr>
          <w:lang w:val="af-ZA"/>
        </w:rPr>
        <w:t xml:space="preserve">Eén van de </w:t>
      </w:r>
      <w:r w:rsidR="00B47809">
        <w:rPr>
          <w:lang w:val="af-ZA"/>
        </w:rPr>
        <w:t>nieuwere</w:t>
      </w:r>
      <w:r w:rsidR="00B47809" w:rsidRPr="00C32DC9">
        <w:rPr>
          <w:lang w:val="af-ZA"/>
        </w:rPr>
        <w:t xml:space="preserve"> </w:t>
      </w:r>
      <w:r w:rsidRPr="00C32DC9">
        <w:rPr>
          <w:lang w:val="af-ZA"/>
        </w:rPr>
        <w:t>betaalopties, zijn de ‘koop nu, betaal later’-apps. Meer dan 40 % van de ondervraagden gebruikt ‘Buy Now, Pay Later’ (BNPL). Met deze betaalmethode kan je de betaling van je aankoop uitstellen tot enkele weken na de levering of gespreid betalen. Vrouwen (44</w:t>
      </w:r>
      <w:r w:rsidR="00CD379D">
        <w:rPr>
          <w:lang w:val="af-ZA"/>
        </w:rPr>
        <w:t xml:space="preserve"> </w:t>
      </w:r>
      <w:r w:rsidRPr="00C32DC9">
        <w:rPr>
          <w:lang w:val="af-ZA"/>
        </w:rPr>
        <w:t xml:space="preserve">%) gebruiken BNPL vaker dan mannen (37 %). Personen jonger dan 45 jaar gebruiken de </w:t>
      </w:r>
      <w:r w:rsidR="00B47809">
        <w:rPr>
          <w:lang w:val="af-ZA"/>
        </w:rPr>
        <w:t>optie</w:t>
      </w:r>
      <w:r w:rsidR="00B47809" w:rsidRPr="00C32DC9">
        <w:rPr>
          <w:lang w:val="af-ZA"/>
        </w:rPr>
        <w:t xml:space="preserve"> </w:t>
      </w:r>
      <w:r w:rsidRPr="00C32DC9">
        <w:rPr>
          <w:lang w:val="af-ZA"/>
        </w:rPr>
        <w:t>meer dan 45-plussers. De frequentie waarmee</w:t>
      </w:r>
      <w:r>
        <w:rPr>
          <w:lang w:val="af-ZA"/>
        </w:rPr>
        <w:t xml:space="preserve"> </w:t>
      </w:r>
      <w:r w:rsidRPr="00C32DC9">
        <w:rPr>
          <w:lang w:val="af-ZA"/>
        </w:rPr>
        <w:t>deze betaalmethode gebruikt wordt, is erg variabel: 5 % gebruikt het dagelijks, 14 % verschillende keren per week, 12 % enkele keren per maand en 10 % enkele keren per jaar.</w:t>
      </w:r>
      <w:r w:rsidR="001C3A10">
        <w:rPr>
          <w:lang w:val="af-ZA"/>
        </w:rPr>
        <w:t xml:space="preserve"> </w:t>
      </w:r>
      <w:r w:rsidR="0028684F">
        <w:rPr>
          <w:lang w:val="af-ZA"/>
        </w:rPr>
        <w:t>Een meerderheid van</w:t>
      </w:r>
      <w:r w:rsidR="001C3A10">
        <w:rPr>
          <w:lang w:val="af-ZA"/>
        </w:rPr>
        <w:t xml:space="preserve"> de ondervraagden (</w:t>
      </w:r>
      <w:r w:rsidR="0028684F">
        <w:rPr>
          <w:lang w:val="af-ZA"/>
        </w:rPr>
        <w:t>59</w:t>
      </w:r>
      <w:r w:rsidR="001C3A10">
        <w:rPr>
          <w:lang w:val="af-ZA"/>
        </w:rPr>
        <w:t xml:space="preserve"> %) </w:t>
      </w:r>
      <w:r w:rsidR="0028684F">
        <w:rPr>
          <w:lang w:val="af-ZA"/>
        </w:rPr>
        <w:t>maakt geen gebruik van</w:t>
      </w:r>
      <w:r w:rsidR="001C3A10">
        <w:rPr>
          <w:lang w:val="af-ZA"/>
        </w:rPr>
        <w:t xml:space="preserve"> BNPL</w:t>
      </w:r>
      <w:r w:rsidR="0028684F">
        <w:rPr>
          <w:lang w:val="af-ZA"/>
        </w:rPr>
        <w:t>. De redenen daarvoor lopen uiteen</w:t>
      </w:r>
      <w:r w:rsidR="001C3A10">
        <w:rPr>
          <w:lang w:val="af-ZA"/>
        </w:rPr>
        <w:t xml:space="preserve">: </w:t>
      </w:r>
      <w:r w:rsidR="0028684F" w:rsidRPr="0028684F">
        <w:rPr>
          <w:lang w:val="af-ZA"/>
        </w:rPr>
        <w:t>voorkeur voor direct betalen</w:t>
      </w:r>
      <w:r w:rsidR="0028684F">
        <w:rPr>
          <w:lang w:val="af-ZA"/>
        </w:rPr>
        <w:t xml:space="preserve">, </w:t>
      </w:r>
      <w:r w:rsidR="0028684F" w:rsidRPr="0028684F">
        <w:rPr>
          <w:lang w:val="af-ZA"/>
        </w:rPr>
        <w:t>geen behoefte aan uitstel van betaling</w:t>
      </w:r>
      <w:r w:rsidR="0028684F">
        <w:rPr>
          <w:lang w:val="af-ZA"/>
        </w:rPr>
        <w:t xml:space="preserve">, </w:t>
      </w:r>
      <w:r w:rsidR="0028684F" w:rsidRPr="0028684F">
        <w:rPr>
          <w:lang w:val="af-ZA"/>
        </w:rPr>
        <w:t xml:space="preserve">bang </w:t>
      </w:r>
      <w:r w:rsidR="0028684F">
        <w:rPr>
          <w:lang w:val="af-ZA"/>
        </w:rPr>
        <w:t xml:space="preserve">om </w:t>
      </w:r>
      <w:r w:rsidR="0028684F" w:rsidRPr="0028684F">
        <w:rPr>
          <w:lang w:val="af-ZA"/>
        </w:rPr>
        <w:t xml:space="preserve">schulden </w:t>
      </w:r>
      <w:r w:rsidR="0028684F">
        <w:rPr>
          <w:lang w:val="af-ZA"/>
        </w:rPr>
        <w:t xml:space="preserve">op te bouwen </w:t>
      </w:r>
      <w:r w:rsidR="0028684F" w:rsidRPr="0028684F">
        <w:rPr>
          <w:lang w:val="af-ZA"/>
        </w:rPr>
        <w:t xml:space="preserve">of het overzicht </w:t>
      </w:r>
      <w:r w:rsidR="0028684F">
        <w:rPr>
          <w:lang w:val="af-ZA"/>
        </w:rPr>
        <w:t xml:space="preserve">te </w:t>
      </w:r>
      <w:r w:rsidR="0028684F" w:rsidRPr="0028684F">
        <w:rPr>
          <w:lang w:val="af-ZA"/>
        </w:rPr>
        <w:t xml:space="preserve">verliezen en </w:t>
      </w:r>
      <w:r w:rsidR="0028684F">
        <w:rPr>
          <w:lang w:val="af-ZA"/>
        </w:rPr>
        <w:t>niet gestimuleerd willen worden tot impulsaankopen.</w:t>
      </w:r>
    </w:p>
    <w:p w14:paraId="58F46B52" w14:textId="59FE485E" w:rsidR="00C32DC9" w:rsidRDefault="00C32DC9" w:rsidP="00C32DC9">
      <w:pPr>
        <w:rPr>
          <w:lang w:val="af-ZA"/>
        </w:rPr>
      </w:pPr>
      <w:r w:rsidRPr="00C32DC9">
        <w:rPr>
          <w:lang w:val="af-ZA"/>
        </w:rPr>
        <w:t xml:space="preserve">Die moderne en snelle ‘koop nu, betaal later’-betaalmethodes zorgen er bij meer dan 1 op de 5 Belgen voor dat </w:t>
      </w:r>
      <w:r w:rsidR="00B47809">
        <w:rPr>
          <w:lang w:val="af-ZA"/>
        </w:rPr>
        <w:t>z</w:t>
      </w:r>
      <w:r w:rsidRPr="00C32DC9">
        <w:rPr>
          <w:lang w:val="af-ZA"/>
        </w:rPr>
        <w:t>e meer uitgeven</w:t>
      </w:r>
      <w:r w:rsidR="00CD379D">
        <w:rPr>
          <w:lang w:val="af-ZA"/>
        </w:rPr>
        <w:t>.</w:t>
      </w:r>
      <w:r w:rsidRPr="00C32DC9">
        <w:rPr>
          <w:lang w:val="af-ZA"/>
        </w:rPr>
        <w:t xml:space="preserve"> 58 % van de gebruikers verklaart dat ze door BNPL de controle over hun uitgaven zijn kwijtgeraakt. 61 % zegt dat BNPL tot meer impulsaankopen leidt. En dat heeft financiële gevolgen, vooral bij jongere gebruikers.</w:t>
      </w:r>
      <w:r w:rsidR="00A010C4">
        <w:rPr>
          <w:lang w:val="af-ZA"/>
        </w:rPr>
        <w:t xml:space="preserve"> </w:t>
      </w:r>
      <w:r w:rsidRPr="00C32DC9">
        <w:rPr>
          <w:lang w:val="af-ZA"/>
        </w:rPr>
        <w:t xml:space="preserve">Gedurende de laatste 12 maanden </w:t>
      </w:r>
      <w:r w:rsidR="00A010C4">
        <w:rPr>
          <w:lang w:val="af-ZA"/>
        </w:rPr>
        <w:t>moest</w:t>
      </w:r>
      <w:r w:rsidRPr="00C32DC9">
        <w:rPr>
          <w:lang w:val="af-ZA"/>
        </w:rPr>
        <w:t xml:space="preserve"> 13 %</w:t>
      </w:r>
      <w:r w:rsidR="00A010C4">
        <w:rPr>
          <w:lang w:val="af-ZA"/>
        </w:rPr>
        <w:t xml:space="preserve"> van de gebruikers van BNPL</w:t>
      </w:r>
      <w:r w:rsidRPr="00C32DC9">
        <w:rPr>
          <w:lang w:val="af-ZA"/>
        </w:rPr>
        <w:t xml:space="preserve"> al verwijlintresten betalen. Dat percentage ligt nog hoger bij jongere gebruikers: 20 % bij 18-24-jarigen en 19 % bij 25-34-jarigen.</w:t>
      </w:r>
    </w:p>
    <w:p w14:paraId="09C6EE6E" w14:textId="2989A7C2" w:rsidR="00AE7F45" w:rsidRDefault="0095183F" w:rsidP="00C32DC9">
      <w:pPr>
        <w:rPr>
          <w:lang w:val="af-ZA"/>
        </w:rPr>
      </w:pPr>
      <w:hyperlink r:id="rId12" w:history="1">
        <w:r w:rsidR="00AE7F45" w:rsidRPr="00FB22C5">
          <w:rPr>
            <w:rStyle w:val="Hyperlink"/>
          </w:rPr>
          <w:t>Het rapport van het onderzoek kan hier worden geraadpleegd.</w:t>
        </w:r>
      </w:hyperlink>
    </w:p>
    <w:p w14:paraId="37F6D48E" w14:textId="3B420C08" w:rsidR="00A010C4" w:rsidRPr="00C32DC9" w:rsidRDefault="00A010C4" w:rsidP="00C32DC9">
      <w:pPr>
        <w:rPr>
          <w:lang w:val="af-ZA"/>
        </w:rPr>
      </w:pPr>
      <w:r w:rsidRPr="007872EE">
        <w:rPr>
          <w:b/>
          <w:bCs/>
          <w:lang w:val="af-ZA"/>
        </w:rPr>
        <w:t>FSMA-voorzitter Jean-Paul Servais</w:t>
      </w:r>
      <w:r>
        <w:rPr>
          <w:lang w:val="af-ZA"/>
        </w:rPr>
        <w:t xml:space="preserve">: </w:t>
      </w:r>
      <w:r w:rsidRPr="007872EE">
        <w:rPr>
          <w:i/>
          <w:iCs/>
          <w:lang w:val="af-ZA"/>
        </w:rPr>
        <w:t xml:space="preserve">‘Deze enquête toont niet alleen het belang aan van de wetgevende initiatieven die de federale regering neemt om </w:t>
      </w:r>
      <w:r w:rsidR="001C3A10">
        <w:rPr>
          <w:i/>
          <w:iCs/>
          <w:lang w:val="af-ZA"/>
        </w:rPr>
        <w:t>‘</w:t>
      </w:r>
      <w:r w:rsidR="001C3A10" w:rsidRPr="001C3A10">
        <w:rPr>
          <w:i/>
          <w:iCs/>
          <w:lang w:val="af-ZA"/>
        </w:rPr>
        <w:t xml:space="preserve">Buy Now, Pay Later’ </w:t>
      </w:r>
      <w:r w:rsidRPr="007872EE">
        <w:rPr>
          <w:i/>
          <w:iCs/>
          <w:lang w:val="af-ZA"/>
        </w:rPr>
        <w:t xml:space="preserve">aan banden te leggen. Het toont ook het belang aan van financiële educatie om jongeren goed te informeren over geldzaken. Dat is </w:t>
      </w:r>
      <w:r w:rsidR="000440E7">
        <w:rPr>
          <w:i/>
          <w:iCs/>
          <w:lang w:val="af-ZA"/>
        </w:rPr>
        <w:t>precies wat de FSMA doet via haar Wikifin-programma en waar we tijdens</w:t>
      </w:r>
      <w:r w:rsidRPr="007872EE">
        <w:rPr>
          <w:i/>
          <w:iCs/>
          <w:lang w:val="af-ZA"/>
        </w:rPr>
        <w:t xml:space="preserve"> De Week van het Geld</w:t>
      </w:r>
      <w:r w:rsidR="000440E7">
        <w:rPr>
          <w:i/>
          <w:iCs/>
          <w:lang w:val="af-ZA"/>
        </w:rPr>
        <w:t xml:space="preserve"> extra aandacht op </w:t>
      </w:r>
      <w:r w:rsidR="0030452F">
        <w:rPr>
          <w:i/>
          <w:iCs/>
          <w:lang w:val="af-ZA"/>
        </w:rPr>
        <w:t>vestigen</w:t>
      </w:r>
      <w:r w:rsidRPr="007872EE">
        <w:rPr>
          <w:i/>
          <w:iCs/>
          <w:lang w:val="af-ZA"/>
        </w:rPr>
        <w:t>.’</w:t>
      </w:r>
    </w:p>
    <w:p w14:paraId="33C616A3" w14:textId="33786998" w:rsidR="00C32DC9" w:rsidRPr="00C32DC9" w:rsidRDefault="00C32DC9" w:rsidP="00C32DC9">
      <w:pPr>
        <w:rPr>
          <w:b/>
          <w:bCs/>
          <w:lang w:val="af-ZA"/>
        </w:rPr>
      </w:pPr>
      <w:r w:rsidRPr="00C32DC9">
        <w:rPr>
          <w:b/>
          <w:bCs/>
          <w:lang w:val="af-ZA"/>
        </w:rPr>
        <w:t xml:space="preserve">Budgetteren centraal thema van elfde editie van De Week van het Geld </w:t>
      </w:r>
    </w:p>
    <w:p w14:paraId="73B4C9D0" w14:textId="41796F07" w:rsidR="00294F4C" w:rsidRDefault="00C32DC9" w:rsidP="00C32DC9">
      <w:pPr>
        <w:rPr>
          <w:lang w:val="af-ZA"/>
        </w:rPr>
      </w:pPr>
      <w:r w:rsidRPr="00C32DC9">
        <w:rPr>
          <w:lang w:val="af-ZA"/>
        </w:rPr>
        <w:t>De FSMA grijpt de elfde editie van De Week van het Geld aan om de schoolgaande jeugd te leren hoe ze verantwoordelijk omgaan met hun geld. Budgetteren kunnen we onze jongeren niet snel genoeg leren. In het lager onderwijs ligt de focus van 16 tot 22 maart op budgetbeheer via gratis spelmateriaal, aangepast aan de leefwereld van kinderen. In het secundair onderwijs verdiepen leerlingen hun financiële vaardigheden met onder andere het spel Budget Aan-Zet en de Wikifin Quiz, die hen op een interactieve manier laten nadenken over budgetteren en geldkeuzes.</w:t>
      </w:r>
      <w:r w:rsidR="009938FE">
        <w:rPr>
          <w:lang w:val="af-ZA"/>
        </w:rPr>
        <w:t xml:space="preserve"> Meer dan 190.000 leerlingen doen dit jaar mee aan De Week van het Geld, een nieuw record!</w:t>
      </w:r>
    </w:p>
    <w:p w14:paraId="306C127B" w14:textId="77777777" w:rsidR="00920B13" w:rsidRPr="00E050D2" w:rsidRDefault="00920B13" w:rsidP="00C32DC9">
      <w:pPr>
        <w:rPr>
          <w:lang w:val="af-ZA"/>
        </w:rPr>
      </w:pPr>
    </w:p>
    <w:p w14:paraId="79AF261F" w14:textId="0660E0A0" w:rsidR="00997A2C" w:rsidRDefault="00997A2C">
      <w:pPr>
        <w:spacing w:after="200" w:line="276" w:lineRule="auto"/>
      </w:pPr>
      <w:r>
        <w:t xml:space="preserve">Brussel, </w:t>
      </w:r>
      <w:sdt>
        <w:sdtPr>
          <w:id w:val="258847"/>
          <w:placeholder>
            <w:docPart w:val="659DD32807BD43B6A9A6B6F51021EF8B"/>
          </w:placeholder>
          <w:date w:fullDate="2026-03-16T00:00:00Z">
            <w:dateFormat w:val="d MMMM yyyy"/>
            <w:lid w:val="nl-BE"/>
            <w:storeMappedDataAs w:val="dateTime"/>
            <w:calendar w:val="gregorian"/>
          </w:date>
        </w:sdtPr>
        <w:sdtEndPr/>
        <w:sdtContent>
          <w:r w:rsidR="00C32DC9">
            <w:t>16 maart 2026</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8"/>
        <w:gridCol w:w="7306"/>
      </w:tblGrid>
      <w:tr w:rsidR="00997A2C" w14:paraId="76C81550" w14:textId="77777777" w:rsidTr="00997A2C">
        <w:tc>
          <w:tcPr>
            <w:tcW w:w="1708" w:type="dxa"/>
          </w:tcPr>
          <w:p w14:paraId="4F567350" w14:textId="77777777" w:rsidR="00997A2C" w:rsidRPr="00D8527C" w:rsidRDefault="00D8527C" w:rsidP="00997A2C">
            <w:pPr>
              <w:pStyle w:val="NoSpacing"/>
              <w:rPr>
                <w:sz w:val="14"/>
                <w:szCs w:val="14"/>
              </w:rPr>
            </w:pPr>
            <w:r w:rsidRPr="00D8527C">
              <w:rPr>
                <w:sz w:val="14"/>
                <w:szCs w:val="14"/>
              </w:rPr>
              <w:t>P</w:t>
            </w:r>
            <w:r w:rsidR="00997A2C" w:rsidRPr="00D8527C">
              <w:rPr>
                <w:sz w:val="14"/>
                <w:szCs w:val="14"/>
              </w:rPr>
              <w:t>erscontact</w:t>
            </w:r>
          </w:p>
        </w:tc>
        <w:tc>
          <w:tcPr>
            <w:tcW w:w="7306" w:type="dxa"/>
          </w:tcPr>
          <w:p w14:paraId="4292AE3C" w14:textId="77777777" w:rsidR="00997A2C" w:rsidRDefault="00F758E5" w:rsidP="00997A2C">
            <w:pPr>
              <w:pStyle w:val="NoSpacing"/>
            </w:pPr>
            <w:r>
              <w:t>Jim Lannoo</w:t>
            </w:r>
          </w:p>
          <w:p w14:paraId="10331C66" w14:textId="77777777" w:rsidR="00D200A9" w:rsidRDefault="00D200A9" w:rsidP="00D200A9">
            <w:pPr>
              <w:pStyle w:val="NoSpacing"/>
            </w:pPr>
            <w:r>
              <w:t>Woordvoerder/Adjunct-directeur</w:t>
            </w:r>
          </w:p>
          <w:p w14:paraId="13D53E6A" w14:textId="77777777" w:rsidR="001550D3" w:rsidRDefault="00D200A9" w:rsidP="00D200A9">
            <w:pPr>
              <w:pStyle w:val="NoSpacing"/>
            </w:pPr>
            <w:r w:rsidRPr="00B37657">
              <w:rPr>
                <w:bCs/>
              </w:rPr>
              <w:t>Communicatie en Financiële Educatie</w:t>
            </w:r>
          </w:p>
        </w:tc>
      </w:tr>
      <w:tr w:rsidR="00997A2C" w14:paraId="3921A56C" w14:textId="77777777" w:rsidTr="00997A2C">
        <w:tc>
          <w:tcPr>
            <w:tcW w:w="1708" w:type="dxa"/>
          </w:tcPr>
          <w:p w14:paraId="74E68FBA" w14:textId="77777777" w:rsidR="00997A2C" w:rsidRPr="00D8527C" w:rsidRDefault="00D8527C" w:rsidP="008F4836">
            <w:pPr>
              <w:pStyle w:val="NoSpacing"/>
              <w:rPr>
                <w:sz w:val="14"/>
                <w:szCs w:val="14"/>
              </w:rPr>
            </w:pPr>
            <w:r w:rsidRPr="00D8527C">
              <w:rPr>
                <w:sz w:val="14"/>
                <w:szCs w:val="14"/>
              </w:rPr>
              <w:t>T direct</w:t>
            </w:r>
          </w:p>
        </w:tc>
        <w:tc>
          <w:tcPr>
            <w:tcW w:w="7306" w:type="dxa"/>
          </w:tcPr>
          <w:p w14:paraId="4C24C18A" w14:textId="77777777" w:rsidR="00997A2C" w:rsidRDefault="00D8527C" w:rsidP="00997A2C">
            <w:pPr>
              <w:pStyle w:val="NoSpacing"/>
            </w:pPr>
            <w:r>
              <w:t>+ 32 2 220 57 06</w:t>
            </w:r>
          </w:p>
        </w:tc>
      </w:tr>
      <w:tr w:rsidR="00997A2C" w14:paraId="75BCDDAD" w14:textId="77777777" w:rsidTr="00997A2C">
        <w:tc>
          <w:tcPr>
            <w:tcW w:w="1708" w:type="dxa"/>
          </w:tcPr>
          <w:p w14:paraId="5AD3F55A" w14:textId="77777777" w:rsidR="00997A2C" w:rsidRPr="00D8527C" w:rsidRDefault="00D8527C" w:rsidP="00997A2C">
            <w:pPr>
              <w:pStyle w:val="NoSpacing"/>
              <w:rPr>
                <w:sz w:val="14"/>
                <w:szCs w:val="14"/>
              </w:rPr>
            </w:pPr>
            <w:r w:rsidRPr="00D8527C">
              <w:rPr>
                <w:sz w:val="14"/>
                <w:szCs w:val="14"/>
              </w:rPr>
              <w:t>E-mail</w:t>
            </w:r>
          </w:p>
        </w:tc>
        <w:tc>
          <w:tcPr>
            <w:tcW w:w="7306" w:type="dxa"/>
          </w:tcPr>
          <w:p w14:paraId="107864BA" w14:textId="77777777" w:rsidR="00997A2C" w:rsidRDefault="002410A5" w:rsidP="00997A2C">
            <w:pPr>
              <w:pStyle w:val="NoSpacing"/>
            </w:pPr>
            <w:hyperlink r:id="rId13" w:history="1">
              <w:r w:rsidRPr="00F758E5">
                <w:rPr>
                  <w:rStyle w:val="Hyperlink"/>
                </w:rPr>
                <w:t>P</w:t>
              </w:r>
              <w:r w:rsidR="00D8527C" w:rsidRPr="00F758E5">
                <w:rPr>
                  <w:rStyle w:val="Hyperlink"/>
                </w:rPr>
                <w:t>ress@fsma.be</w:t>
              </w:r>
            </w:hyperlink>
          </w:p>
        </w:tc>
      </w:tr>
    </w:tbl>
    <w:p w14:paraId="69913932" w14:textId="77777777" w:rsidR="00E050D2" w:rsidRDefault="00E050D2" w:rsidP="00650D5D">
      <w:pPr>
        <w:pStyle w:val="NoSpacing"/>
      </w:pPr>
    </w:p>
    <w:sectPr w:rsidR="00E050D2" w:rsidSect="003E5B3D">
      <w:headerReference w:type="default" r:id="rId14"/>
      <w:footerReference w:type="default" r:id="rId15"/>
      <w:headerReference w:type="first" r:id="rId16"/>
      <w:footerReference w:type="first" r:id="rId17"/>
      <w:pgSz w:w="11906" w:h="16838" w:code="9"/>
      <w:pgMar w:top="3402" w:right="1134" w:bottom="1418" w:left="1758" w:header="153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568A" w14:textId="77777777" w:rsidR="00C32DC9" w:rsidRDefault="00C32DC9" w:rsidP="00882CD2">
      <w:pPr>
        <w:spacing w:after="0" w:line="240" w:lineRule="auto"/>
      </w:pPr>
      <w:r>
        <w:separator/>
      </w:r>
    </w:p>
  </w:endnote>
  <w:endnote w:type="continuationSeparator" w:id="0">
    <w:p w14:paraId="071BF670" w14:textId="77777777" w:rsidR="00C32DC9" w:rsidRDefault="00C32DC9" w:rsidP="0088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9AC4" w14:textId="77777777" w:rsidR="002E4873" w:rsidRPr="007255A4" w:rsidRDefault="006D1168" w:rsidP="003554C9">
    <w:pPr>
      <w:pStyle w:val="Footer"/>
      <w:tabs>
        <w:tab w:val="clear" w:pos="4513"/>
        <w:tab w:val="clear" w:pos="9026"/>
        <w:tab w:val="left" w:pos="5126"/>
      </w:tabs>
      <w:rPr>
        <w:rFonts w:ascii="Gotham Rounded Book" w:hAnsi="Gotham Rounded Book"/>
        <w:color w:val="002244" w:themeColor="text2"/>
        <w:sz w:val="16"/>
        <w:szCs w:val="16"/>
      </w:rPr>
    </w:pPr>
    <w:r w:rsidRPr="007255A4">
      <w:rPr>
        <w:sz w:val="14"/>
        <w:szCs w:val="14"/>
      </w:rPr>
      <w:fldChar w:fldCharType="begin"/>
    </w:r>
    <w:r w:rsidR="007255A4" w:rsidRPr="007255A4">
      <w:rPr>
        <w:sz w:val="14"/>
        <w:szCs w:val="14"/>
      </w:rPr>
      <w:instrText xml:space="preserve"> PAGE   \* MERGEFORMAT </w:instrText>
    </w:r>
    <w:r w:rsidRPr="007255A4">
      <w:rPr>
        <w:sz w:val="14"/>
        <w:szCs w:val="14"/>
      </w:rPr>
      <w:fldChar w:fldCharType="separate"/>
    </w:r>
    <w:r w:rsidR="00C160C4">
      <w:rPr>
        <w:noProof/>
        <w:sz w:val="14"/>
        <w:szCs w:val="14"/>
      </w:rPr>
      <w:t>1</w:t>
    </w:r>
    <w:r w:rsidRPr="007255A4">
      <w:rPr>
        <w:sz w:val="14"/>
        <w:szCs w:val="14"/>
      </w:rPr>
      <w:fldChar w:fldCharType="end"/>
    </w:r>
    <w:r w:rsidR="007255A4" w:rsidRPr="007255A4">
      <w:rPr>
        <w:sz w:val="14"/>
        <w:szCs w:val="14"/>
      </w:rPr>
      <w:t xml:space="preserve"> </w:t>
    </w:r>
    <w:r w:rsidR="007255A4" w:rsidRPr="007255A4">
      <w:rPr>
        <w:b/>
        <w:color w:val="BBCC00" w:themeColor="accent3"/>
        <w:sz w:val="14"/>
        <w:szCs w:val="14"/>
      </w:rPr>
      <w:t>/</w:t>
    </w:r>
    <w:r w:rsidR="007255A4" w:rsidRPr="007255A4">
      <w:rPr>
        <w:sz w:val="14"/>
        <w:szCs w:val="14"/>
      </w:rPr>
      <w:t xml:space="preserve"> </w:t>
    </w:r>
    <w:fldSimple w:instr=" NUMPAGES   \* MERGEFORMAT ">
      <w:r w:rsidR="00C160C4" w:rsidRPr="00C160C4">
        <w:rPr>
          <w:noProof/>
          <w:sz w:val="14"/>
          <w:szCs w:val="14"/>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D417" w14:textId="77777777" w:rsidR="002E4873" w:rsidRPr="00AF7885" w:rsidRDefault="003E5B3D" w:rsidP="003E5B3D">
    <w:r>
      <w:rPr>
        <w:noProof/>
        <w:lang w:eastAsia="nl-BE"/>
      </w:rPr>
      <w:drawing>
        <wp:anchor distT="0" distB="0" distL="114300" distR="114300" simplePos="0" relativeHeight="251657216" behindDoc="1" locked="0" layoutInCell="1" allowOverlap="1" wp14:anchorId="75ED1B41" wp14:editId="243B8B2B">
          <wp:simplePos x="0" y="0"/>
          <wp:positionH relativeFrom="page">
            <wp:posOffset>1080135</wp:posOffset>
          </wp:positionH>
          <wp:positionV relativeFrom="page">
            <wp:posOffset>10117455</wp:posOffset>
          </wp:positionV>
          <wp:extent cx="4267200" cy="127000"/>
          <wp:effectExtent l="19050" t="0" r="0" b="0"/>
          <wp:wrapNone/>
          <wp:docPr id="3" name="Afbeelding 2" descr="FSMA_be_persbericht_adres_RGB_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be_persbericht_adres_RGB_NL.bmp"/>
                  <pic:cNvPicPr/>
                </pic:nvPicPr>
                <pic:blipFill>
                  <a:blip r:embed="rId1"/>
                  <a:stretch>
                    <a:fillRect/>
                  </a:stretch>
                </pic:blipFill>
                <pic:spPr>
                  <a:xfrm>
                    <a:off x="0" y="0"/>
                    <a:ext cx="4267200" cy="127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0443" w14:textId="77777777" w:rsidR="00C32DC9" w:rsidRDefault="00C32DC9" w:rsidP="00882CD2">
      <w:pPr>
        <w:spacing w:after="0" w:line="240" w:lineRule="auto"/>
      </w:pPr>
      <w:r>
        <w:separator/>
      </w:r>
    </w:p>
  </w:footnote>
  <w:footnote w:type="continuationSeparator" w:id="0">
    <w:p w14:paraId="312CD4DA" w14:textId="77777777" w:rsidR="00C32DC9" w:rsidRDefault="00C32DC9" w:rsidP="00882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F9FB" w14:textId="77777777" w:rsidR="002E4873" w:rsidRPr="00022F1B" w:rsidRDefault="007255A4" w:rsidP="00997A2C">
    <w:pPr>
      <w:pStyle w:val="Header"/>
      <w:tabs>
        <w:tab w:val="clear" w:pos="4513"/>
        <w:tab w:val="clear" w:pos="9026"/>
        <w:tab w:val="right" w:pos="9015"/>
      </w:tabs>
      <w:spacing w:line="240" w:lineRule="exact"/>
      <w:rPr>
        <w:sz w:val="14"/>
        <w:szCs w:val="14"/>
      </w:rPr>
    </w:pPr>
    <w:r>
      <w:rPr>
        <w:noProof/>
        <w:sz w:val="14"/>
        <w:szCs w:val="14"/>
        <w:lang w:eastAsia="nl-BE"/>
      </w:rPr>
      <w:drawing>
        <wp:anchor distT="0" distB="0" distL="114300" distR="114300" simplePos="0" relativeHeight="251658240" behindDoc="0" locked="0" layoutInCell="1" allowOverlap="1" wp14:anchorId="199FCEE5" wp14:editId="22D0F5F1">
          <wp:simplePos x="0" y="0"/>
          <wp:positionH relativeFrom="page">
            <wp:posOffset>1116330</wp:posOffset>
          </wp:positionH>
          <wp:positionV relativeFrom="page">
            <wp:posOffset>756285</wp:posOffset>
          </wp:positionV>
          <wp:extent cx="540385" cy="541020"/>
          <wp:effectExtent l="19050" t="0" r="0" b="0"/>
          <wp:wrapNone/>
          <wp:docPr id="4" name="Afbeelding 3" descr="FSMA_logo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RGB.bmp"/>
                  <pic:cNvPicPr/>
                </pic:nvPicPr>
                <pic:blipFill>
                  <a:blip r:embed="rId1"/>
                  <a:stretch>
                    <a:fillRect/>
                  </a:stretch>
                </pic:blipFill>
                <pic:spPr>
                  <a:xfrm>
                    <a:off x="0" y="0"/>
                    <a:ext cx="540385" cy="541020"/>
                  </a:xfrm>
                  <a:prstGeom prst="rect">
                    <a:avLst/>
                  </a:prstGeom>
                </pic:spPr>
              </pic:pic>
            </a:graphicData>
          </a:graphic>
        </wp:anchor>
      </w:drawing>
    </w:r>
  </w:p>
  <w:p w14:paraId="6046DC23" w14:textId="10E7C3B4" w:rsidR="002E4873" w:rsidRPr="00A60EE1" w:rsidRDefault="007255A4" w:rsidP="00997A2C">
    <w:pPr>
      <w:pStyle w:val="Header"/>
      <w:tabs>
        <w:tab w:val="clear" w:pos="4513"/>
        <w:tab w:val="clear" w:pos="9026"/>
        <w:tab w:val="right" w:pos="9015"/>
      </w:tabs>
      <w:spacing w:line="240" w:lineRule="exact"/>
      <w:ind w:left="1134"/>
      <w:rPr>
        <w:sz w:val="14"/>
        <w:szCs w:val="14"/>
      </w:rPr>
    </w:pPr>
    <w:proofErr w:type="gramStart"/>
    <w:r w:rsidRPr="00FD0BF5">
      <w:rPr>
        <w:b/>
        <w:sz w:val="14"/>
        <w:szCs w:val="14"/>
      </w:rPr>
      <w:t>Persbericht</w:t>
    </w:r>
    <w:r>
      <w:rPr>
        <w:sz w:val="14"/>
        <w:szCs w:val="14"/>
      </w:rPr>
      <w:t xml:space="preserve"> /</w:t>
    </w:r>
    <w:proofErr w:type="gramEnd"/>
    <w:r>
      <w:rPr>
        <w:sz w:val="14"/>
        <w:szCs w:val="14"/>
      </w:rPr>
      <w:t xml:space="preserve"> </w:t>
    </w:r>
    <w:bookmarkStart w:id="0" w:name="bkmTitle2"/>
    <w:bookmarkEnd w:id="0"/>
    <w:sdt>
      <w:sdtPr>
        <w:rPr>
          <w:sz w:val="14"/>
          <w:szCs w:val="14"/>
          <w:lang w:val="af-ZA"/>
        </w:rPr>
        <w:alias w:val="Subject"/>
        <w:tag w:val="Subject"/>
        <w:id w:val="440497282"/>
        <w:dataBinding w:prefixMappings="xmlns:ns0='http://purl.org/dc/elements/1.1/' xmlns:ns1='http://schemas.openxmlformats.org/package/2006/metadata/core-properties' " w:xpath="/ns1:coreProperties[1]/ns0:subject[1]" w:storeItemID="{6C3C8BC8-F283-45AE-878A-BAB7291924A1}"/>
        <w:text/>
      </w:sdtPr>
      <w:sdtEndPr/>
      <w:sdtContent>
        <w:r w:rsidR="00A010C4">
          <w:rPr>
            <w:sz w:val="14"/>
            <w:szCs w:val="14"/>
            <w:lang w:val="af-ZA"/>
          </w:rPr>
          <w:t>Ruim de helft van de Belgen stelt een budget op</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0F5E" w14:textId="0DEDBD4B" w:rsidR="001F3481" w:rsidRDefault="00C32DC9">
    <w:pPr>
      <w:pStyle w:val="Header"/>
    </w:pPr>
    <w:r>
      <w:rPr>
        <w:noProof/>
      </w:rPr>
      <w:drawing>
        <wp:anchor distT="0" distB="0" distL="114300" distR="114300" simplePos="0" relativeHeight="251659264" behindDoc="0" locked="0" layoutInCell="1" hidden="0" allowOverlap="1" wp14:anchorId="20F492AC" wp14:editId="32AE8694">
          <wp:simplePos x="0" y="0"/>
          <wp:positionH relativeFrom="column">
            <wp:posOffset>3474720</wp:posOffset>
          </wp:positionH>
          <wp:positionV relativeFrom="paragraph">
            <wp:posOffset>-755374</wp:posOffset>
          </wp:positionV>
          <wp:extent cx="2129998" cy="523875"/>
          <wp:effectExtent l="0" t="0" r="0" b="0"/>
          <wp:wrapNone/>
          <wp:docPr id="192905447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2129998" cy="523875"/>
                  </a:xfrm>
                  <a:prstGeom prst="rect">
                    <a:avLst/>
                  </a:prstGeom>
                  <a:ln/>
                </pic:spPr>
              </pic:pic>
            </a:graphicData>
          </a:graphic>
        </wp:anchor>
      </w:drawing>
    </w:r>
    <w:r w:rsidR="003E5B3D">
      <w:rPr>
        <w:noProof/>
        <w:lang w:eastAsia="nl-BE"/>
      </w:rPr>
      <w:drawing>
        <wp:anchor distT="0" distB="0" distL="114300" distR="114300" simplePos="0" relativeHeight="251656192" behindDoc="0" locked="0" layoutInCell="1" allowOverlap="1" wp14:anchorId="4577F4B8" wp14:editId="25F40C57">
          <wp:simplePos x="0" y="0"/>
          <wp:positionH relativeFrom="page">
            <wp:posOffset>4680585</wp:posOffset>
          </wp:positionH>
          <wp:positionV relativeFrom="page">
            <wp:posOffset>935990</wp:posOffset>
          </wp:positionV>
          <wp:extent cx="1040130" cy="177800"/>
          <wp:effectExtent l="19050" t="0" r="7620" b="0"/>
          <wp:wrapNone/>
          <wp:docPr id="2" name="Afbeelding 1" descr="FSMA_be_persbericht_RGB_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be_persbericht_RGB_NL.bmp"/>
                  <pic:cNvPicPr/>
                </pic:nvPicPr>
                <pic:blipFill>
                  <a:blip r:embed="rId2"/>
                  <a:stretch>
                    <a:fillRect/>
                  </a:stretch>
                </pic:blipFill>
                <pic:spPr>
                  <a:xfrm>
                    <a:off x="0" y="0"/>
                    <a:ext cx="1040130" cy="177800"/>
                  </a:xfrm>
                  <a:prstGeom prst="rect">
                    <a:avLst/>
                  </a:prstGeom>
                </pic:spPr>
              </pic:pic>
            </a:graphicData>
          </a:graphic>
        </wp:anchor>
      </w:drawing>
    </w:r>
    <w:r w:rsidR="001F3481">
      <w:rPr>
        <w:noProof/>
        <w:lang w:eastAsia="nl-BE"/>
      </w:rPr>
      <w:drawing>
        <wp:anchor distT="0" distB="0" distL="114300" distR="114300" simplePos="0" relativeHeight="251655168" behindDoc="0" locked="0" layoutInCell="1" allowOverlap="1" wp14:anchorId="1E8A22C0" wp14:editId="3463DB9E">
          <wp:simplePos x="0" y="0"/>
          <wp:positionH relativeFrom="page">
            <wp:posOffset>1116330</wp:posOffset>
          </wp:positionH>
          <wp:positionV relativeFrom="page">
            <wp:posOffset>215900</wp:posOffset>
          </wp:positionV>
          <wp:extent cx="1896497" cy="1009402"/>
          <wp:effectExtent l="19050" t="0" r="8503" b="0"/>
          <wp:wrapNone/>
          <wp:docPr id="1" name="Afbeelding 0" descr="FSMA_logo_brief_NL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brief_NL_RGB.bmp"/>
                  <pic:cNvPicPr/>
                </pic:nvPicPr>
                <pic:blipFill>
                  <a:blip r:embed="rId3"/>
                  <a:stretch>
                    <a:fillRect/>
                  </a:stretch>
                </pic:blipFill>
                <pic:spPr>
                  <a:xfrm>
                    <a:off x="0" y="0"/>
                    <a:ext cx="1896497" cy="10094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04A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404D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AE1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4486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FC56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94E5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279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0AB4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66B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6E19D0"/>
    <w:lvl w:ilvl="0">
      <w:start w:val="1"/>
      <w:numFmt w:val="bullet"/>
      <w:lvlText w:val=""/>
      <w:lvlJc w:val="left"/>
      <w:pPr>
        <w:tabs>
          <w:tab w:val="num" w:pos="360"/>
        </w:tabs>
        <w:ind w:left="360" w:hanging="360"/>
      </w:pPr>
      <w:rPr>
        <w:rFonts w:ascii="Symbol" w:hAnsi="Symbol" w:hint="default"/>
      </w:rPr>
    </w:lvl>
  </w:abstractNum>
  <w:num w:numId="1" w16cid:durableId="533350293">
    <w:abstractNumId w:val="9"/>
  </w:num>
  <w:num w:numId="2" w16cid:durableId="535701759">
    <w:abstractNumId w:val="7"/>
  </w:num>
  <w:num w:numId="3" w16cid:durableId="636840517">
    <w:abstractNumId w:val="6"/>
  </w:num>
  <w:num w:numId="4" w16cid:durableId="428818076">
    <w:abstractNumId w:val="5"/>
  </w:num>
  <w:num w:numId="5" w16cid:durableId="1292371025">
    <w:abstractNumId w:val="4"/>
  </w:num>
  <w:num w:numId="6" w16cid:durableId="1775589800">
    <w:abstractNumId w:val="8"/>
  </w:num>
  <w:num w:numId="7" w16cid:durableId="2034915620">
    <w:abstractNumId w:val="3"/>
  </w:num>
  <w:num w:numId="8" w16cid:durableId="934484716">
    <w:abstractNumId w:val="2"/>
  </w:num>
  <w:num w:numId="9" w16cid:durableId="1340236996">
    <w:abstractNumId w:val="1"/>
  </w:num>
  <w:num w:numId="10" w16cid:durableId="61416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C9"/>
    <w:rsid w:val="00022F1B"/>
    <w:rsid w:val="0003015F"/>
    <w:rsid w:val="00042475"/>
    <w:rsid w:val="000440E7"/>
    <w:rsid w:val="00050885"/>
    <w:rsid w:val="00070CDC"/>
    <w:rsid w:val="0007146D"/>
    <w:rsid w:val="00083008"/>
    <w:rsid w:val="000945F5"/>
    <w:rsid w:val="00095003"/>
    <w:rsid w:val="000B4062"/>
    <w:rsid w:val="000F6E4C"/>
    <w:rsid w:val="001022C7"/>
    <w:rsid w:val="0010797A"/>
    <w:rsid w:val="001114D2"/>
    <w:rsid w:val="00115592"/>
    <w:rsid w:val="00123B9B"/>
    <w:rsid w:val="00126171"/>
    <w:rsid w:val="00133138"/>
    <w:rsid w:val="00142A64"/>
    <w:rsid w:val="001550D3"/>
    <w:rsid w:val="001777F7"/>
    <w:rsid w:val="00181F71"/>
    <w:rsid w:val="00187121"/>
    <w:rsid w:val="001936AC"/>
    <w:rsid w:val="00196400"/>
    <w:rsid w:val="001A0F7B"/>
    <w:rsid w:val="001B5108"/>
    <w:rsid w:val="001C3A10"/>
    <w:rsid w:val="001D3324"/>
    <w:rsid w:val="001F3481"/>
    <w:rsid w:val="001F5739"/>
    <w:rsid w:val="0021658D"/>
    <w:rsid w:val="002368EB"/>
    <w:rsid w:val="002410A5"/>
    <w:rsid w:val="00246D73"/>
    <w:rsid w:val="0026408C"/>
    <w:rsid w:val="0028684F"/>
    <w:rsid w:val="00293928"/>
    <w:rsid w:val="00294F4C"/>
    <w:rsid w:val="002A4B22"/>
    <w:rsid w:val="002A6267"/>
    <w:rsid w:val="002B3C9D"/>
    <w:rsid w:val="002B3FCE"/>
    <w:rsid w:val="002B5070"/>
    <w:rsid w:val="002C5147"/>
    <w:rsid w:val="002D2695"/>
    <w:rsid w:val="002D2B0A"/>
    <w:rsid w:val="002E4873"/>
    <w:rsid w:val="0030452F"/>
    <w:rsid w:val="003177BA"/>
    <w:rsid w:val="00327D6A"/>
    <w:rsid w:val="00335E47"/>
    <w:rsid w:val="003447B9"/>
    <w:rsid w:val="003554C9"/>
    <w:rsid w:val="003902FA"/>
    <w:rsid w:val="003A04E7"/>
    <w:rsid w:val="003A16D0"/>
    <w:rsid w:val="003A4C79"/>
    <w:rsid w:val="003D04CE"/>
    <w:rsid w:val="003E5B3D"/>
    <w:rsid w:val="003F4914"/>
    <w:rsid w:val="00403663"/>
    <w:rsid w:val="00412C74"/>
    <w:rsid w:val="00414650"/>
    <w:rsid w:val="0043279B"/>
    <w:rsid w:val="00437A14"/>
    <w:rsid w:val="004871F6"/>
    <w:rsid w:val="0049090F"/>
    <w:rsid w:val="00495DFB"/>
    <w:rsid w:val="004E3C43"/>
    <w:rsid w:val="004E3FE0"/>
    <w:rsid w:val="00521207"/>
    <w:rsid w:val="00543079"/>
    <w:rsid w:val="0054674E"/>
    <w:rsid w:val="005532D8"/>
    <w:rsid w:val="00553DC9"/>
    <w:rsid w:val="00573F32"/>
    <w:rsid w:val="005824AA"/>
    <w:rsid w:val="00593F2A"/>
    <w:rsid w:val="005B10E2"/>
    <w:rsid w:val="005B148A"/>
    <w:rsid w:val="005C151E"/>
    <w:rsid w:val="005D3FD7"/>
    <w:rsid w:val="005E39D4"/>
    <w:rsid w:val="005F38DD"/>
    <w:rsid w:val="0060097B"/>
    <w:rsid w:val="00605DA7"/>
    <w:rsid w:val="00636014"/>
    <w:rsid w:val="00643E9F"/>
    <w:rsid w:val="00647F08"/>
    <w:rsid w:val="00650D5D"/>
    <w:rsid w:val="00650D96"/>
    <w:rsid w:val="00653354"/>
    <w:rsid w:val="006634DC"/>
    <w:rsid w:val="006932C9"/>
    <w:rsid w:val="006932E3"/>
    <w:rsid w:val="006D1168"/>
    <w:rsid w:val="006D4529"/>
    <w:rsid w:val="006E68EF"/>
    <w:rsid w:val="006F66D6"/>
    <w:rsid w:val="00707E24"/>
    <w:rsid w:val="007255A4"/>
    <w:rsid w:val="0073513A"/>
    <w:rsid w:val="0074255C"/>
    <w:rsid w:val="0075119E"/>
    <w:rsid w:val="00752B7C"/>
    <w:rsid w:val="00766A3E"/>
    <w:rsid w:val="0077431A"/>
    <w:rsid w:val="007872EE"/>
    <w:rsid w:val="007A4C48"/>
    <w:rsid w:val="007B7678"/>
    <w:rsid w:val="007C0735"/>
    <w:rsid w:val="007E4429"/>
    <w:rsid w:val="007F23DC"/>
    <w:rsid w:val="007F3321"/>
    <w:rsid w:val="007F68BD"/>
    <w:rsid w:val="008034CA"/>
    <w:rsid w:val="0080493C"/>
    <w:rsid w:val="00823BC5"/>
    <w:rsid w:val="00830AED"/>
    <w:rsid w:val="00833A3F"/>
    <w:rsid w:val="00833A89"/>
    <w:rsid w:val="00833B67"/>
    <w:rsid w:val="00843AD8"/>
    <w:rsid w:val="00846214"/>
    <w:rsid w:val="00857F02"/>
    <w:rsid w:val="0087544B"/>
    <w:rsid w:val="00882CD2"/>
    <w:rsid w:val="00893729"/>
    <w:rsid w:val="008A2E45"/>
    <w:rsid w:val="008A45F9"/>
    <w:rsid w:val="008D0DAF"/>
    <w:rsid w:val="008D1B55"/>
    <w:rsid w:val="008E51DB"/>
    <w:rsid w:val="008F2635"/>
    <w:rsid w:val="008F295D"/>
    <w:rsid w:val="008F4836"/>
    <w:rsid w:val="008F668A"/>
    <w:rsid w:val="0090035D"/>
    <w:rsid w:val="009008C7"/>
    <w:rsid w:val="00906825"/>
    <w:rsid w:val="00907C69"/>
    <w:rsid w:val="00920B13"/>
    <w:rsid w:val="00930E51"/>
    <w:rsid w:val="00944983"/>
    <w:rsid w:val="0095183F"/>
    <w:rsid w:val="0095324E"/>
    <w:rsid w:val="00956594"/>
    <w:rsid w:val="009703B2"/>
    <w:rsid w:val="009836C2"/>
    <w:rsid w:val="009938FE"/>
    <w:rsid w:val="00997A2C"/>
    <w:rsid w:val="009B12E0"/>
    <w:rsid w:val="009E25C5"/>
    <w:rsid w:val="009E3630"/>
    <w:rsid w:val="009E6277"/>
    <w:rsid w:val="00A010C4"/>
    <w:rsid w:val="00A01D43"/>
    <w:rsid w:val="00A2165E"/>
    <w:rsid w:val="00A25C5A"/>
    <w:rsid w:val="00A345CC"/>
    <w:rsid w:val="00A4009F"/>
    <w:rsid w:val="00A4501A"/>
    <w:rsid w:val="00A45A01"/>
    <w:rsid w:val="00A54581"/>
    <w:rsid w:val="00A60EE1"/>
    <w:rsid w:val="00A66F34"/>
    <w:rsid w:val="00A71047"/>
    <w:rsid w:val="00A71F39"/>
    <w:rsid w:val="00A7232E"/>
    <w:rsid w:val="00A87119"/>
    <w:rsid w:val="00A91322"/>
    <w:rsid w:val="00AE309D"/>
    <w:rsid w:val="00AE7F45"/>
    <w:rsid w:val="00AF2798"/>
    <w:rsid w:val="00AF7885"/>
    <w:rsid w:val="00B02961"/>
    <w:rsid w:val="00B0465B"/>
    <w:rsid w:val="00B16A0A"/>
    <w:rsid w:val="00B21EC8"/>
    <w:rsid w:val="00B42D47"/>
    <w:rsid w:val="00B47809"/>
    <w:rsid w:val="00B50EFE"/>
    <w:rsid w:val="00B54CCA"/>
    <w:rsid w:val="00B6100D"/>
    <w:rsid w:val="00B80898"/>
    <w:rsid w:val="00B83FD3"/>
    <w:rsid w:val="00BA0FBF"/>
    <w:rsid w:val="00BA1666"/>
    <w:rsid w:val="00BA2C57"/>
    <w:rsid w:val="00BA55AA"/>
    <w:rsid w:val="00BD0041"/>
    <w:rsid w:val="00BF0476"/>
    <w:rsid w:val="00BF3E5D"/>
    <w:rsid w:val="00BF6060"/>
    <w:rsid w:val="00C1196B"/>
    <w:rsid w:val="00C11AC1"/>
    <w:rsid w:val="00C12221"/>
    <w:rsid w:val="00C160C4"/>
    <w:rsid w:val="00C20687"/>
    <w:rsid w:val="00C32D41"/>
    <w:rsid w:val="00C32DC9"/>
    <w:rsid w:val="00C52236"/>
    <w:rsid w:val="00C5698D"/>
    <w:rsid w:val="00C86AE2"/>
    <w:rsid w:val="00C91502"/>
    <w:rsid w:val="00C93092"/>
    <w:rsid w:val="00CA7EE9"/>
    <w:rsid w:val="00CD379D"/>
    <w:rsid w:val="00CE13CC"/>
    <w:rsid w:val="00CF32F9"/>
    <w:rsid w:val="00CF335A"/>
    <w:rsid w:val="00D008ED"/>
    <w:rsid w:val="00D200A9"/>
    <w:rsid w:val="00D2686D"/>
    <w:rsid w:val="00D43626"/>
    <w:rsid w:val="00D47218"/>
    <w:rsid w:val="00D56856"/>
    <w:rsid w:val="00D65C8F"/>
    <w:rsid w:val="00D72CDA"/>
    <w:rsid w:val="00D74355"/>
    <w:rsid w:val="00D81C58"/>
    <w:rsid w:val="00D8527C"/>
    <w:rsid w:val="00D9781C"/>
    <w:rsid w:val="00DC382C"/>
    <w:rsid w:val="00E02FBA"/>
    <w:rsid w:val="00E050D2"/>
    <w:rsid w:val="00E15C2B"/>
    <w:rsid w:val="00E16BBF"/>
    <w:rsid w:val="00E208CF"/>
    <w:rsid w:val="00E27353"/>
    <w:rsid w:val="00E4189D"/>
    <w:rsid w:val="00E46864"/>
    <w:rsid w:val="00E628A0"/>
    <w:rsid w:val="00E755A8"/>
    <w:rsid w:val="00E85907"/>
    <w:rsid w:val="00E95EF4"/>
    <w:rsid w:val="00E978CB"/>
    <w:rsid w:val="00EA7144"/>
    <w:rsid w:val="00EE6E45"/>
    <w:rsid w:val="00EF46B9"/>
    <w:rsid w:val="00F17728"/>
    <w:rsid w:val="00F46B20"/>
    <w:rsid w:val="00F548EC"/>
    <w:rsid w:val="00F54DCB"/>
    <w:rsid w:val="00F56ACF"/>
    <w:rsid w:val="00F6257F"/>
    <w:rsid w:val="00F758E5"/>
    <w:rsid w:val="00F75DE6"/>
    <w:rsid w:val="00F80A58"/>
    <w:rsid w:val="00F8128A"/>
    <w:rsid w:val="00F87C0F"/>
    <w:rsid w:val="00FB22C5"/>
    <w:rsid w:val="00FB379E"/>
    <w:rsid w:val="00FD0BF5"/>
    <w:rsid w:val="00FD3914"/>
    <w:rsid w:val="00FD7D0D"/>
    <w:rsid w:val="00FE1DBE"/>
    <w:rsid w:val="00FF0F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42A6A"/>
  <w15:docId w15:val="{CCECCC9B-2845-48F0-9B4A-1A936D3A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AA"/>
    <w:pPr>
      <w:spacing w:after="260" w:line="260" w:lineRule="atLeast"/>
      <w:jc w:val="both"/>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5E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5E47"/>
    <w:rPr>
      <w:color w:val="808080"/>
    </w:rPr>
  </w:style>
  <w:style w:type="paragraph" w:styleId="BalloonText">
    <w:name w:val="Balloon Text"/>
    <w:basedOn w:val="Normal"/>
    <w:link w:val="BalloonTextChar"/>
    <w:uiPriority w:val="99"/>
    <w:semiHidden/>
    <w:unhideWhenUsed/>
    <w:rsid w:val="0033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E47"/>
    <w:rPr>
      <w:rFonts w:ascii="Tahoma" w:hAnsi="Tahoma" w:cs="Tahoma"/>
      <w:sz w:val="16"/>
      <w:szCs w:val="16"/>
    </w:rPr>
  </w:style>
  <w:style w:type="paragraph" w:styleId="Header">
    <w:name w:val="header"/>
    <w:basedOn w:val="Normal"/>
    <w:link w:val="HeaderChar"/>
    <w:uiPriority w:val="99"/>
    <w:unhideWhenUsed/>
    <w:rsid w:val="00882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CD2"/>
    <w:rPr>
      <w:sz w:val="21"/>
    </w:rPr>
  </w:style>
  <w:style w:type="paragraph" w:styleId="Footer">
    <w:name w:val="footer"/>
    <w:basedOn w:val="Normal"/>
    <w:link w:val="FooterChar"/>
    <w:uiPriority w:val="99"/>
    <w:unhideWhenUsed/>
    <w:rsid w:val="00882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CD2"/>
    <w:rPr>
      <w:sz w:val="21"/>
    </w:rPr>
  </w:style>
  <w:style w:type="character" w:customStyle="1" w:styleId="datum">
    <w:name w:val="datum"/>
    <w:basedOn w:val="DefaultParagraphFont"/>
    <w:uiPriority w:val="1"/>
    <w:rsid w:val="00882CD2"/>
    <w:rPr>
      <w:sz w:val="16"/>
      <w:szCs w:val="16"/>
    </w:rPr>
  </w:style>
  <w:style w:type="character" w:styleId="Hyperlink">
    <w:name w:val="Hyperlink"/>
    <w:basedOn w:val="DefaultParagraphFont"/>
    <w:uiPriority w:val="99"/>
    <w:unhideWhenUsed/>
    <w:rsid w:val="00B50EFE"/>
    <w:rPr>
      <w:color w:val="0000FF" w:themeColor="hyperlink"/>
      <w:u w:val="single"/>
    </w:rPr>
  </w:style>
  <w:style w:type="paragraph" w:styleId="NoSpacing">
    <w:name w:val="No Spacing"/>
    <w:link w:val="NoSpacingChar"/>
    <w:uiPriority w:val="1"/>
    <w:qFormat/>
    <w:rsid w:val="00BA55AA"/>
    <w:pPr>
      <w:spacing w:after="0" w:line="260" w:lineRule="atLeast"/>
      <w:jc w:val="both"/>
    </w:pPr>
    <w:rPr>
      <w:lang w:val="nl-BE"/>
    </w:rPr>
  </w:style>
  <w:style w:type="paragraph" w:customStyle="1" w:styleId="1F37F29776D142F393726A42F9A7E476">
    <w:name w:val="1F37F29776D142F393726A42F9A7E476"/>
    <w:rsid w:val="005B10E2"/>
    <w:rPr>
      <w:rFonts w:eastAsiaTheme="minorEastAsia"/>
      <w:lang w:val="en-US"/>
    </w:rPr>
  </w:style>
  <w:style w:type="character" w:customStyle="1" w:styleId="NoSpacingChar">
    <w:name w:val="No Spacing Char"/>
    <w:basedOn w:val="DefaultParagraphFont"/>
    <w:link w:val="NoSpacing"/>
    <w:uiPriority w:val="1"/>
    <w:rsid w:val="00BA55AA"/>
    <w:rPr>
      <w:lang w:val="nl-BE"/>
    </w:rPr>
  </w:style>
  <w:style w:type="paragraph" w:customStyle="1" w:styleId="Introductie">
    <w:name w:val="Introductie"/>
    <w:basedOn w:val="Normal"/>
    <w:link w:val="IntroductieChar"/>
    <w:qFormat/>
    <w:rsid w:val="00BA55AA"/>
    <w:pPr>
      <w:spacing w:before="520" w:line="260" w:lineRule="exact"/>
      <w:contextualSpacing/>
    </w:pPr>
    <w:rPr>
      <w:b/>
    </w:rPr>
  </w:style>
  <w:style w:type="character" w:styleId="FollowedHyperlink">
    <w:name w:val="FollowedHyperlink"/>
    <w:basedOn w:val="DefaultParagraphFont"/>
    <w:uiPriority w:val="99"/>
    <w:semiHidden/>
    <w:unhideWhenUsed/>
    <w:rsid w:val="00AE309D"/>
    <w:rPr>
      <w:color w:val="800080" w:themeColor="followedHyperlink"/>
      <w:u w:val="single"/>
    </w:rPr>
  </w:style>
  <w:style w:type="character" w:customStyle="1" w:styleId="IntroductieChar">
    <w:name w:val="Introductie Char"/>
    <w:basedOn w:val="DefaultParagraphFont"/>
    <w:link w:val="Introductie"/>
    <w:rsid w:val="00BA55AA"/>
    <w:rPr>
      <w:b/>
      <w:lang w:val="nl-BE"/>
    </w:rPr>
  </w:style>
  <w:style w:type="paragraph" w:styleId="Revision">
    <w:name w:val="Revision"/>
    <w:hidden/>
    <w:uiPriority w:val="99"/>
    <w:semiHidden/>
    <w:rsid w:val="00BA0FBF"/>
    <w:pPr>
      <w:spacing w:after="0" w:line="240" w:lineRule="auto"/>
    </w:pPr>
    <w:rPr>
      <w:lang w:val="nl-BE"/>
    </w:rPr>
  </w:style>
  <w:style w:type="character" w:styleId="CommentReference">
    <w:name w:val="annotation reference"/>
    <w:basedOn w:val="DefaultParagraphFont"/>
    <w:uiPriority w:val="99"/>
    <w:semiHidden/>
    <w:unhideWhenUsed/>
    <w:rsid w:val="00CD379D"/>
    <w:rPr>
      <w:sz w:val="16"/>
      <w:szCs w:val="16"/>
    </w:rPr>
  </w:style>
  <w:style w:type="paragraph" w:styleId="CommentText">
    <w:name w:val="annotation text"/>
    <w:basedOn w:val="Normal"/>
    <w:link w:val="CommentTextChar"/>
    <w:uiPriority w:val="99"/>
    <w:unhideWhenUsed/>
    <w:rsid w:val="00CD379D"/>
    <w:pPr>
      <w:spacing w:line="240" w:lineRule="auto"/>
    </w:pPr>
    <w:rPr>
      <w:sz w:val="20"/>
      <w:szCs w:val="20"/>
    </w:rPr>
  </w:style>
  <w:style w:type="character" w:customStyle="1" w:styleId="CommentTextChar">
    <w:name w:val="Comment Text Char"/>
    <w:basedOn w:val="DefaultParagraphFont"/>
    <w:link w:val="CommentText"/>
    <w:uiPriority w:val="99"/>
    <w:rsid w:val="00CD379D"/>
    <w:rPr>
      <w:sz w:val="20"/>
      <w:szCs w:val="20"/>
      <w:lang w:val="nl-BE"/>
    </w:rPr>
  </w:style>
  <w:style w:type="paragraph" w:styleId="CommentSubject">
    <w:name w:val="annotation subject"/>
    <w:basedOn w:val="CommentText"/>
    <w:next w:val="CommentText"/>
    <w:link w:val="CommentSubjectChar"/>
    <w:uiPriority w:val="99"/>
    <w:semiHidden/>
    <w:unhideWhenUsed/>
    <w:rsid w:val="00CD379D"/>
    <w:rPr>
      <w:b/>
      <w:bCs/>
    </w:rPr>
  </w:style>
  <w:style w:type="character" w:customStyle="1" w:styleId="CommentSubjectChar">
    <w:name w:val="Comment Subject Char"/>
    <w:basedOn w:val="CommentTextChar"/>
    <w:link w:val="CommentSubject"/>
    <w:uiPriority w:val="99"/>
    <w:semiHidden/>
    <w:rsid w:val="00CD379D"/>
    <w:rPr>
      <w:b/>
      <w:bCs/>
      <w:sz w:val="20"/>
      <w:szCs w:val="20"/>
      <w:lang w:val="nl-BE"/>
    </w:rPr>
  </w:style>
  <w:style w:type="character" w:styleId="UnresolvedMention">
    <w:name w:val="Unresolved Mention"/>
    <w:basedOn w:val="DefaultParagraphFont"/>
    <w:uiPriority w:val="99"/>
    <w:semiHidden/>
    <w:unhideWhenUsed/>
    <w:rsid w:val="00AE7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ess@fsma.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sma.be/sites/default/files/media/files/2026-03/2026_onderzoek_budgetbeheer.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dfs\apps_data\IT\OfficeTemplates\2016\FSMA\Templates\Press\Press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4758E0FD1444697A459AC912F9FFF"/>
        <w:category>
          <w:name w:val="General"/>
          <w:gallery w:val="placeholder"/>
        </w:category>
        <w:types>
          <w:type w:val="bbPlcHdr"/>
        </w:types>
        <w:behaviors>
          <w:behavior w:val="content"/>
        </w:behaviors>
        <w:guid w:val="{B7846CA0-BF09-4A40-BC5A-4967311BBE6B}"/>
      </w:docPartPr>
      <w:docPartBody>
        <w:p w:rsidR="009A2FD1" w:rsidRDefault="009A2FD1">
          <w:pPr>
            <w:pStyle w:val="D334758E0FD1444697A459AC912F9FFF"/>
          </w:pPr>
          <w:r w:rsidRPr="00A11C81">
            <w:rPr>
              <w:rStyle w:val="PlaceholderText"/>
              <w:rFonts w:ascii="Arial" w:hAnsi="Arial" w:cs="Arial"/>
              <w:szCs w:val="20"/>
            </w:rPr>
            <w:t xml:space="preserve">Click here to enter the </w:t>
          </w:r>
          <w:r>
            <w:rPr>
              <w:rStyle w:val="PlaceholderText"/>
              <w:rFonts w:ascii="Arial" w:hAnsi="Arial" w:cs="Arial"/>
              <w:szCs w:val="20"/>
            </w:rPr>
            <w:t>subject</w:t>
          </w:r>
          <w:r w:rsidRPr="00A11C81">
            <w:rPr>
              <w:rStyle w:val="PlaceholderText"/>
              <w:rFonts w:ascii="Arial" w:hAnsi="Arial" w:cs="Arial"/>
              <w:szCs w:val="20"/>
            </w:rPr>
            <w:t>.</w:t>
          </w:r>
        </w:p>
      </w:docPartBody>
    </w:docPart>
    <w:docPart>
      <w:docPartPr>
        <w:name w:val="659DD32807BD43B6A9A6B6F51021EF8B"/>
        <w:category>
          <w:name w:val="General"/>
          <w:gallery w:val="placeholder"/>
        </w:category>
        <w:types>
          <w:type w:val="bbPlcHdr"/>
        </w:types>
        <w:behaviors>
          <w:behavior w:val="content"/>
        </w:behaviors>
        <w:guid w:val="{0DEE6C62-BAC1-4EFC-A6BA-708A3AC4D8DC}"/>
      </w:docPartPr>
      <w:docPartBody>
        <w:p w:rsidR="009A2FD1" w:rsidRDefault="009A2FD1">
          <w:pPr>
            <w:pStyle w:val="659DD32807BD43B6A9A6B6F51021EF8B"/>
          </w:pPr>
          <w:r>
            <w:rPr>
              <w:rStyle w:val="PlaceholderText"/>
            </w:rPr>
            <w:t>Date</w:t>
          </w:r>
          <w:r w:rsidRPr="007F33B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D1"/>
    <w:rsid w:val="002B3FCE"/>
    <w:rsid w:val="004871F6"/>
    <w:rsid w:val="00543079"/>
    <w:rsid w:val="007E4429"/>
    <w:rsid w:val="00944983"/>
    <w:rsid w:val="009A2FD1"/>
    <w:rsid w:val="00B42D47"/>
    <w:rsid w:val="00BF3E5D"/>
    <w:rsid w:val="00D43626"/>
    <w:rsid w:val="00D74355"/>
    <w:rsid w:val="00E02FBA"/>
    <w:rsid w:val="00E46864"/>
    <w:rsid w:val="00F548EC"/>
    <w:rsid w:val="00F812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34758E0FD1444697A459AC912F9FFF">
    <w:name w:val="D334758E0FD1444697A459AC912F9FFF"/>
  </w:style>
  <w:style w:type="paragraph" w:customStyle="1" w:styleId="659DD32807BD43B6A9A6B6F51021EF8B">
    <w:name w:val="659DD32807BD43B6A9A6B6F51021E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FSMA">
      <a:dk1>
        <a:srgbClr val="000000"/>
      </a:dk1>
      <a:lt1>
        <a:sysClr val="window" lastClr="FFFFFF"/>
      </a:lt1>
      <a:dk2>
        <a:srgbClr val="002244"/>
      </a:dk2>
      <a:lt2>
        <a:srgbClr val="FFFFFF"/>
      </a:lt2>
      <a:accent1>
        <a:srgbClr val="002244"/>
      </a:accent1>
      <a:accent2>
        <a:srgbClr val="668899"/>
      </a:accent2>
      <a:accent3>
        <a:srgbClr val="BBCC00"/>
      </a:accent3>
      <a:accent4>
        <a:srgbClr val="BBCCCC"/>
      </a:accent4>
      <a:accent5>
        <a:srgbClr val="333333"/>
      </a:accent5>
      <a:accent6>
        <a:srgbClr val="DDDDDD"/>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ersbericht" ma:contentTypeID="0x010100C4F23A256EFC324588095BB2C54BD1690016336A87842202438E77B8ED5E8EDDBE" ma:contentTypeVersion="16" ma:contentTypeDescription="" ma:contentTypeScope="" ma:versionID="4bb704fc0cf0c80148710ab4130e92b3">
  <xsd:schema xmlns:xsd="http://www.w3.org/2001/XMLSchema" xmlns:xs="http://www.w3.org/2001/XMLSchema" xmlns:p="http://schemas.microsoft.com/office/2006/metadata/properties" xmlns:ns1="http://schemas.microsoft.com/sharepoint/v3" xmlns:ns2="9cc0e22a-0499-4ec2-be8d-68468ad4b0af" xmlns:ns3="a1c5d455-44dc-45d7-b4e4-34b4aeb4799e" targetNamespace="http://schemas.microsoft.com/office/2006/metadata/properties" ma:root="true" ma:fieldsID="ca43a5e72613f24396cddc0d94395a41" ns1:_="" ns2:_="" ns3:_="">
    <xsd:import namespace="http://schemas.microsoft.com/sharepoint/v3"/>
    <xsd:import namespace="9cc0e22a-0499-4ec2-be8d-68468ad4b0af"/>
    <xsd:import namespace="a1c5d455-44dc-45d7-b4e4-34b4aeb4799e"/>
    <xsd:element name="properties">
      <xsd:complexType>
        <xsd:sequence>
          <xsd:element name="documentManagement">
            <xsd:complexType>
              <xsd:all>
                <xsd:element ref="ns2:Thema" minOccurs="0"/>
                <xsd:element ref="ns1:Language" minOccurs="0"/>
                <xsd:element ref="ns3:DocStatus" minOccurs="0"/>
                <xsd:element ref="ns3:Date1" minOccurs="0"/>
                <xsd:element ref="ns2:Type_x0020_of_x0020_communication" minOccurs="0"/>
                <xsd:element ref="ns2:RAJV" minOccurs="0"/>
                <xsd:element ref="ns3:_dlc_DocId" minOccurs="0"/>
                <xsd:element ref="ns3:_dlc_DocIdUrl" minOccurs="0"/>
                <xsd:element ref="ns3:_dlc_DocIdPersistId" minOccurs="0"/>
                <xsd:element ref="ns2:S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0" nillable="true" ma:displayName="Language" ma:default="English" ma:format="Dropdown"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0e22a-0499-4ec2-be8d-68468ad4b0af" elementFormDefault="qualified">
    <xsd:import namespace="http://schemas.microsoft.com/office/2006/documentManagement/types"/>
    <xsd:import namespace="http://schemas.microsoft.com/office/infopath/2007/PartnerControls"/>
    <xsd:element name="Thema" ma:index="8" nillable="true" ma:displayName="Thema" ma:default="Semaine de l'argent" ma:format="Dropdown" ma:internalName="Thema" ma:readOnly="false">
      <xsd:simpleType>
        <xsd:union memberTypes="dms:Text">
          <xsd:simpleType>
            <xsd:restriction base="dms:Choice">
              <xsd:enumeration value="Rapport annuel"/>
              <xsd:enumeration value="Semaine de l'argent"/>
            </xsd:restriction>
          </xsd:simpleType>
        </xsd:union>
      </xsd:simpleType>
    </xsd:element>
    <xsd:element name="Type_x0020_of_x0020_communication" ma:index="13" nillable="true" ma:displayName="Type of communication" ma:format="Dropdown" ma:internalName="Type_x0020_of_x0020_communication" ma:readOnly="false">
      <xsd:simpleType>
        <xsd:restriction base="dms:Choice">
          <xsd:enumeration value="Press release"/>
          <xsd:enumeration value="Warning"/>
          <xsd:enumeration value="Newsitem"/>
          <xsd:enumeration value="Circular/Communication"/>
          <xsd:enumeration value="FAQ"/>
          <xsd:enumeration value="Newsletter/Newsflash"/>
          <xsd:enumeration value="Social Media"/>
          <xsd:enumeration value="Consultation"/>
          <xsd:enumeration value="Forms"/>
          <xsd:enumeration value="Quiz"/>
          <xsd:enumeration value="Tools"/>
          <xsd:enumeration value="Page"/>
          <xsd:enumeration value="Slides"/>
          <xsd:enumeration value="Statistics"/>
          <xsd:enumeration value="STAVAZA"/>
          <xsd:enumeration value="Intranet (internal message)"/>
          <xsd:enumeration value="Agreed settlement"/>
          <xsd:enumeration value="Consultatie"/>
          <xsd:enumeration value="IOSCO"/>
        </xsd:restriction>
      </xsd:simpleType>
    </xsd:element>
    <xsd:element name="RAJV" ma:index="14" nillable="true" ma:displayName="RAJV" ma:default="0" ma:internalName="RAJV" ma:readOnly="false">
      <xsd:simpleType>
        <xsd:restriction base="dms:Boolean"/>
      </xsd:simpleType>
    </xsd:element>
    <xsd:element name="Send" ma:index="18" nillable="true" ma:displayName="Send" ma:default="Send / CSRT / Web" ma:format="Dropdown" ma:internalName="Send">
      <xsd:simpleType>
        <xsd:restriction base="dms:Choice">
          <xsd:enumeration value="Send / CSRT / Web"/>
          <xsd:enumeration value="Send (without CSRT)"/>
          <xsd:enumeration value="Web only"/>
        </xsd:restriction>
      </xsd:simpleType>
    </xsd:element>
  </xsd:schema>
  <xsd:schema xmlns:xsd="http://www.w3.org/2001/XMLSchema" xmlns:xs="http://www.w3.org/2001/XMLSchema" xmlns:dms="http://schemas.microsoft.com/office/2006/documentManagement/types" xmlns:pc="http://schemas.microsoft.com/office/infopath/2007/PartnerControls" targetNamespace="a1c5d455-44dc-45d7-b4e4-34b4aeb4799e" elementFormDefault="qualified">
    <xsd:import namespace="http://schemas.microsoft.com/office/2006/documentManagement/types"/>
    <xsd:import namespace="http://schemas.microsoft.com/office/infopath/2007/PartnerControls"/>
    <xsd:element name="DocStatus" ma:index="11" nillable="true" ma:displayName="DocStatus" ma:default="Draft" ma:format="Dropdown" ma:internalName="DocStatus" ma:readOnly="false">
      <xsd:simpleType>
        <xsd:restriction base="dms:Choice">
          <xsd:enumeration value="Draft"/>
          <xsd:enumeration value="Final"/>
          <xsd:enumeration value="To be archived"/>
          <xsd:enumeration value="Not published"/>
        </xsd:restriction>
      </xsd:simpleType>
    </xsd:element>
    <xsd:element name="Date1" ma:index="12" nillable="true" ma:displayName="Date" ma:default="[today]" ma:format="DateOnly" ma:internalName="Date1" ma:readOnly="false">
      <xsd:simpleType>
        <xsd:restriction base="dms:DateTim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dlc_DocId xmlns="a1c5d455-44dc-45d7-b4e4-34b4aeb4799e">04EC3C9A-BFC6-4EB0-947D-D81AD88C522E@7a7bceb5-638a-4836-92bd-03d0bba9bf32</_dlc_DocId>
    <_dlc_DocIdUrl xmlns="a1c5d455-44dc-45d7-b4e4-34b4aeb4799e">
      <Url>https://1place.fsmanet.be/oa/04EC3C9A-BFC6-4EB0-947D-D81AD88C522E/_layouts/15/DocIdRedir.aspx?ID=04EC3C9A-BFC6-4EB0-947D-D81AD88C522E%407a7bceb5-638a-4836-92bd-03d0bba9bf32</Url>
      <Description>04EC3C9A-BFC6-4EB0-947D-D81AD88C522E@7a7bceb5-638a-4836-92bd-03d0bba9bf32</Description>
    </_dlc_DocIdUrl>
    <Language xmlns="http://schemas.microsoft.com/sharepoint/v3">Dutch (Netherlands)</Language>
    <Send xmlns="9cc0e22a-0499-4ec2-be8d-68468ad4b0af">Send / CSRT / Web</Send>
    <Thema xmlns="9cc0e22a-0499-4ec2-be8d-68468ad4b0af">Ruim de helft van de Belgen stelt een budget op</Thema>
    <DocStatus xmlns="a1c5d455-44dc-45d7-b4e4-34b4aeb4799e">Draft</DocStatus>
    <RAJV xmlns="9cc0e22a-0499-4ec2-be8d-68468ad4b0af">false</RAJV>
    <Type_x0020_of_x0020_communication xmlns="9cc0e22a-0499-4ec2-be8d-68468ad4b0af">Press release</Type_x0020_of_x0020_communication>
    <Date1 xmlns="a1c5d455-44dc-45d7-b4e4-34b4aeb4799e">2026-03-15T23:00:00+00:00</Date1>
  </documentManagement>
</p:properties>
</file>

<file path=customXml/itemProps1.xml><?xml version="1.0" encoding="utf-8"?>
<ds:datastoreItem xmlns:ds="http://schemas.openxmlformats.org/officeDocument/2006/customXml" ds:itemID="{DEF7BCA4-6593-44BD-B148-585C748317B9}">
  <ds:schemaRefs>
    <ds:schemaRef ds:uri="http://schemas.openxmlformats.org/officeDocument/2006/bibliography"/>
  </ds:schemaRefs>
</ds:datastoreItem>
</file>

<file path=customXml/itemProps2.xml><?xml version="1.0" encoding="utf-8"?>
<ds:datastoreItem xmlns:ds="http://schemas.openxmlformats.org/officeDocument/2006/customXml" ds:itemID="{593473C3-EC6F-4313-A55D-D461EDB1E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c0e22a-0499-4ec2-be8d-68468ad4b0af"/>
    <ds:schemaRef ds:uri="a1c5d455-44dc-45d7-b4e4-34b4aeb47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F4751-CEB5-4956-B315-97E3145F0B1A}">
  <ds:schemaRefs>
    <ds:schemaRef ds:uri="http://schemas.microsoft.com/sharepoint/events"/>
  </ds:schemaRefs>
</ds:datastoreItem>
</file>

<file path=customXml/itemProps4.xml><?xml version="1.0" encoding="utf-8"?>
<ds:datastoreItem xmlns:ds="http://schemas.openxmlformats.org/officeDocument/2006/customXml" ds:itemID="{037C66C7-F3D9-4E32-912B-07C3EFE914EF}">
  <ds:schemaRefs>
    <ds:schemaRef ds:uri="http://schemas.microsoft.com/sharepoint/v3/contenttype/forms"/>
  </ds:schemaRefs>
</ds:datastoreItem>
</file>

<file path=customXml/itemProps5.xml><?xml version="1.0" encoding="utf-8"?>
<ds:datastoreItem xmlns:ds="http://schemas.openxmlformats.org/officeDocument/2006/customXml" ds:itemID="{841C4D0C-B86F-48B4-B8F4-C61461639D2C}">
  <ds:schemaRefs>
    <ds:schemaRef ds:uri="http://purl.org/dc/terms/"/>
    <ds:schemaRef ds:uri="http://www.w3.org/XML/1998/namespace"/>
    <ds:schemaRef ds:uri="http://schemas.microsoft.com/sharepoint/v3"/>
    <ds:schemaRef ds:uri="http://purl.org/dc/dcmitype/"/>
    <ds:schemaRef ds:uri="http://schemas.microsoft.com/office/2006/documentManagement/types"/>
    <ds:schemaRef ds:uri="a1c5d455-44dc-45d7-b4e4-34b4aeb4799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cc0e22a-0499-4ec2-be8d-68468ad4b0af"/>
  </ds:schemaRefs>
</ds:datastoreItem>
</file>

<file path=docProps/app.xml><?xml version="1.0" encoding="utf-8"?>
<Properties xmlns="http://schemas.openxmlformats.org/officeDocument/2006/extended-properties" xmlns:vt="http://schemas.openxmlformats.org/officeDocument/2006/docPropsVTypes">
  <Template>Press_NL</Template>
  <TotalTime>15</TotalTime>
  <Pages>3</Pages>
  <Words>941</Words>
  <Characters>5370</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Ruim de helft van de Belgen stelt een budget op</dc:title>
  <dc:subject>Ruim de helft van de Belgen stelt een budget op</dc:subject>
  <dc:creator>Knapen, Hans</dc:creator>
  <cp:lastModifiedBy>Binon, Heidi</cp:lastModifiedBy>
  <cp:revision>5</cp:revision>
  <cp:lastPrinted>2026-02-20T13:15:00Z</cp:lastPrinted>
  <dcterms:created xsi:type="dcterms:W3CDTF">2026-03-09T15:48:00Z</dcterms:created>
  <dcterms:modified xsi:type="dcterms:W3CDTF">2026-03-16T07:19:00Z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F25D9749B484798B23C47357FB06FA4">
    <vt:lpwstr/>
  </property>
  <property fmtid="{D5CDD505-2E9C-101B-9397-08002B2CF9AE}" pid="3" name="a3f93dd4d3154164b9bcbbec3d11e6cd">
    <vt:lpwstr/>
  </property>
  <property fmtid="{D5CDD505-2E9C-101B-9397-08002B2CF9AE}" pid="4" name="FSMAMainOUName">
    <vt:lpwstr/>
  </property>
  <property fmtid="{D5CDD505-2E9C-101B-9397-08002B2CF9AE}" pid="5" name="FSMATopic">
    <vt:lpwstr/>
  </property>
  <property fmtid="{D5CDD505-2E9C-101B-9397-08002B2CF9AE}" pid="6" name="FSMADocStatus">
    <vt:lpwstr>10;#Active|3cd4d267-7354-4b79-bfd9-170c3b790a12</vt:lpwstr>
  </property>
  <property fmtid="{D5CDD505-2E9C-101B-9397-08002B2CF9AE}" pid="7" name="ContentTypeId">
    <vt:lpwstr>0x010100C4F23A256EFC324588095BB2C54BD1690016336A87842202438E77B8ED5E8EDDBE</vt:lpwstr>
  </property>
  <property fmtid="{D5CDD505-2E9C-101B-9397-08002B2CF9AE}" pid="8" name="FSMAKeywords">
    <vt:lpwstr/>
  </property>
  <property fmtid="{D5CDD505-2E9C-101B-9397-08002B2CF9AE}" pid="9" name="FSMAFollowUpActions">
    <vt:lpwstr/>
  </property>
  <property fmtid="{D5CDD505-2E9C-101B-9397-08002B2CF9AE}" pid="10" name="FSMAMainOU">
    <vt:lpwstr/>
  </property>
  <property fmtid="{D5CDD505-2E9C-101B-9397-08002B2CF9AE}" pid="11" name="FSMAMainOA">
    <vt:lpwstr/>
  </property>
  <property fmtid="{D5CDD505-2E9C-101B-9397-08002B2CF9AE}" pid="12" name="_dlc_DocIdItemGuid">
    <vt:lpwstr>7a7bceb5-638a-4836-92bd-03d0bba9bf32</vt:lpwstr>
  </property>
  <property fmtid="{D5CDD505-2E9C-101B-9397-08002B2CF9AE}" pid="13" name="o2e868a4180d47dab69612c4e2e5756d">
    <vt:lpwstr/>
  </property>
  <property fmtid="{D5CDD505-2E9C-101B-9397-08002B2CF9AE}" pid="14" name="FSMAReferenceApplication">
    <vt:lpwstr/>
  </property>
  <property fmtid="{D5CDD505-2E9C-101B-9397-08002B2CF9AE}" pid="15" name="FSMADataClassification">
    <vt:lpwstr>13;#03. Confidential|1e726ca6-bd62-4304-ab99-999564843373</vt:lpwstr>
  </property>
  <property fmtid="{D5CDD505-2E9C-101B-9397-08002B2CF9AE}" pid="16" name="FSMASection">
    <vt:lpwstr/>
  </property>
  <property fmtid="{D5CDD505-2E9C-101B-9397-08002B2CF9AE}" pid="17" name="FSMAMainOAName">
    <vt:lpwstr/>
  </property>
  <property fmtid="{D5CDD505-2E9C-101B-9397-08002B2CF9AE}" pid="18" name="List">
    <vt:lpwstr>12;#Inscriptions|3f146568-85c5-4e52-9d80-d1f310edc23d</vt:lpwstr>
  </property>
  <property fmtid="{D5CDD505-2E9C-101B-9397-08002B2CF9AE}" pid="19" name="FSMAImportance">
    <vt:lpwstr/>
  </property>
  <property fmtid="{D5CDD505-2E9C-101B-9397-08002B2CF9AE}" pid="20" name="FSMASource">
    <vt:lpwstr/>
  </property>
  <property fmtid="{D5CDD505-2E9C-101B-9397-08002B2CF9AE}" pid="21" name="FSMARelatedProducts">
    <vt:lpwstr/>
  </property>
  <property fmtid="{D5CDD505-2E9C-101B-9397-08002B2CF9AE}" pid="22" name="ef14e33ca5c3481cbfad1e6ae8a7124e">
    <vt:lpwstr/>
  </property>
  <property fmtid="{D5CDD505-2E9C-101B-9397-08002B2CF9AE}" pid="23" name="j3ffc30cbd4849e9aaf5b9bacc5f6fb3">
    <vt:lpwstr/>
  </property>
  <property fmtid="{D5CDD505-2E9C-101B-9397-08002B2CF9AE}" pid="24" name="i092aad688554532b3d2e6ad2cec5c6a">
    <vt:lpwstr/>
  </property>
  <property fmtid="{D5CDD505-2E9C-101B-9397-08002B2CF9AE}" pid="25" name="FSMALanguage">
    <vt:lpwstr/>
  </property>
  <property fmtid="{D5CDD505-2E9C-101B-9397-08002B2CF9AE}" pid="26" name="FSMADocumentType">
    <vt:lpwstr>8;#General Document|1d5c8fab-002a-404b-9e6d-89dbfed88329</vt:lpwstr>
  </property>
  <property fmtid="{D5CDD505-2E9C-101B-9397-08002B2CF9AE}" pid="27" name="FSMADocumentCategory">
    <vt:lpwstr>63;#Communication|823b5d00-5a0e-406b-934a-0f026da41d6e</vt:lpwstr>
  </property>
  <property fmtid="{D5CDD505-2E9C-101B-9397-08002B2CF9AE}" pid="28" name="_AdHocReviewCycleID">
    <vt:i4>-127705444</vt:i4>
  </property>
  <property fmtid="{D5CDD505-2E9C-101B-9397-08002B2CF9AE}" pid="29" name="_NewReviewCycle">
    <vt:lpwstr/>
  </property>
  <property fmtid="{D5CDD505-2E9C-101B-9397-08002B2CF9AE}" pid="30" name="_EmailSubject">
    <vt:lpwstr>Persbericht: Ruim de helft van de Belgen stelt een budget op</vt:lpwstr>
  </property>
  <property fmtid="{D5CDD505-2E9C-101B-9397-08002B2CF9AE}" pid="31" name="_AuthorEmail">
    <vt:lpwstr>Press@fsma.be</vt:lpwstr>
  </property>
  <property fmtid="{D5CDD505-2E9C-101B-9397-08002B2CF9AE}" pid="32" name="_AuthorEmailDisplayName">
    <vt:lpwstr>Press</vt:lpwstr>
  </property>
  <property fmtid="{D5CDD505-2E9C-101B-9397-08002B2CF9AE}" pid="33" name="FSMAResponsible">
    <vt:lpwstr/>
  </property>
  <property fmtid="{D5CDD505-2E9C-101B-9397-08002B2CF9AE}" pid="34" name="n93a05827a234bd5bd56144e4ae5a4c5">
    <vt:lpwstr>03. Confidential|1e726ca6-bd62-4304-ab99-999564843373</vt:lpwstr>
  </property>
  <property fmtid="{D5CDD505-2E9C-101B-9397-08002B2CF9AE}" pid="35" name="iea30b3d116c4abd829bda67fead4fa8">
    <vt:lpwstr>Active|3cd4d267-7354-4b79-bfd9-170c3b790a12</vt:lpwstr>
  </property>
  <property fmtid="{D5CDD505-2E9C-101B-9397-08002B2CF9AE}" pid="36" name="TaxCatchAll">
    <vt:lpwstr>13;#03. Confidential|1e726ca6-bd62-4304-ab99-999564843373;#10;#Active|3cd4d267-7354-4b79-bfd9-170c3b790a12;#8;#General Document|1d5c8fab-002a-404b-9e6d-89dbfed88329</vt:lpwstr>
  </property>
  <property fmtid="{D5CDD505-2E9C-101B-9397-08002B2CF9AE}" pid="37" name="d4d7685898f64ebf825d396ede792b3d">
    <vt:lpwstr>General Document|1d5c8fab-002a-404b-9e6d-89dbfed88329</vt:lpwstr>
  </property>
  <property fmtid="{D5CDD505-2E9C-101B-9397-08002B2CF9AE}" pid="38" name="j5eb15239c91414b9d7c96d17acd9fca">
    <vt:lpwstr/>
  </property>
  <property fmtid="{D5CDD505-2E9C-101B-9397-08002B2CF9AE}" pid="39" name="ec7fab8fca8244d5a19ef6bc9bde0f91">
    <vt:lpwstr/>
  </property>
  <property fmtid="{D5CDD505-2E9C-101B-9397-08002B2CF9AE}" pid="40" name="oa3056e339a14be691a9be424721cd8a">
    <vt:lpwstr/>
  </property>
  <property fmtid="{D5CDD505-2E9C-101B-9397-08002B2CF9AE}" pid="41" name="jee5cc54f26a4aa9aa5d3d5d5c0abf22">
    <vt:lpwstr/>
  </property>
  <property fmtid="{D5CDD505-2E9C-101B-9397-08002B2CF9AE}" pid="42" name="i700e0deb15447d88dbefac8c49b4e73">
    <vt:lpwstr/>
  </property>
  <property fmtid="{D5CDD505-2E9C-101B-9397-08002B2CF9AE}" pid="43" name="e7d95798c7cc49018eddb0e9d5f10243">
    <vt:lpwstr/>
  </property>
  <property fmtid="{D5CDD505-2E9C-101B-9397-08002B2CF9AE}" pid="44" name="l9eb92ffb50b4212a5ada7cfca32df2c">
    <vt:lpwstr/>
  </property>
  <property fmtid="{D5CDD505-2E9C-101B-9397-08002B2CF9AE}" pid="46" name="_PreviousAdHocReviewCycleID">
    <vt:i4>1222578370</vt:i4>
  </property>
</Properties>
</file>